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B94" w:rsidRPr="005549B3" w:rsidRDefault="00600EE1" w:rsidP="002A3E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 w:hint="eastAsia"/>
          <w:b/>
          <w:sz w:val="28"/>
          <w:szCs w:val="28"/>
        </w:rPr>
        <w:t>T3</w:t>
      </w:r>
    </w:p>
    <w:p w:rsidR="008A633A" w:rsidRDefault="008A633A" w:rsidP="00B74F16">
      <w:pPr>
        <w:spacing w:after="100" w:afterAutospacing="1" w:line="320" w:lineRule="exact"/>
        <w:rPr>
          <w:rFonts w:ascii="Times New Roman" w:hAnsi="Times New Roman" w:cs="Times New Roman" w:hint="eastAsia"/>
          <w:b/>
          <w:sz w:val="30"/>
          <w:szCs w:val="30"/>
        </w:rPr>
      </w:pPr>
      <w:r w:rsidRPr="008A633A">
        <w:rPr>
          <w:rFonts w:ascii="Times New Roman" w:hAnsi="Times New Roman" w:cs="Times New Roman"/>
          <w:b/>
          <w:sz w:val="30"/>
          <w:szCs w:val="30"/>
        </w:rPr>
        <w:t xml:space="preserve">IR Infrared Remote Control Repeater Emitter Extender </w:t>
      </w:r>
      <w:r>
        <w:rPr>
          <w:rFonts w:ascii="Times New Roman" w:hAnsi="Times New Roman" w:cs="Times New Roman" w:hint="eastAsia"/>
          <w:b/>
          <w:sz w:val="30"/>
          <w:szCs w:val="30"/>
        </w:rPr>
        <w:t>A</w:t>
      </w:r>
      <w:r w:rsidRPr="008A633A">
        <w:rPr>
          <w:rFonts w:ascii="Times New Roman" w:hAnsi="Times New Roman" w:cs="Times New Roman"/>
          <w:b/>
          <w:sz w:val="30"/>
          <w:szCs w:val="30"/>
        </w:rPr>
        <w:t xml:space="preserve">dapter </w:t>
      </w:r>
    </w:p>
    <w:p w:rsidR="002806B8" w:rsidRPr="002806B8" w:rsidRDefault="00596AAD" w:rsidP="00B74F16">
      <w:pPr>
        <w:spacing w:after="100" w:afterAutospacing="1" w:line="320" w:lineRule="exact"/>
        <w:rPr>
          <w:rFonts w:ascii="Arial" w:hAnsi="Arial" w:cs="Arial"/>
        </w:rPr>
      </w:pPr>
      <w:r w:rsidRPr="00596AAD">
        <w:rPr>
          <w:rFonts w:ascii="Arial" w:hAnsi="Arial" w:cs="Arial"/>
        </w:rPr>
        <w:t>Does your entertainment system have wooden doors or would you like to mount your components in a closet?</w:t>
      </w:r>
      <w:r w:rsidRPr="00596AAD">
        <w:rPr>
          <w:rFonts w:ascii="Arial" w:hAnsi="Arial" w:cs="Arial" w:hint="eastAsia"/>
        </w:rPr>
        <w:t xml:space="preserve"> </w:t>
      </w:r>
      <w:r w:rsidR="00840C93" w:rsidRPr="00840C93">
        <w:rPr>
          <w:rFonts w:ascii="Arial" w:hAnsi="Arial" w:cs="Arial"/>
        </w:rPr>
        <w:t>Put all of your AV gear in a clos</w:t>
      </w:r>
      <w:r w:rsidR="00840C93">
        <w:rPr>
          <w:rFonts w:ascii="Arial" w:hAnsi="Arial" w:cs="Arial"/>
        </w:rPr>
        <w:t>et or in a chest, or even in an</w:t>
      </w:r>
      <w:r w:rsidR="00840C93" w:rsidRPr="00840C93">
        <w:rPr>
          <w:rFonts w:ascii="Arial" w:hAnsi="Arial" w:cs="Arial"/>
        </w:rPr>
        <w:t>other room</w:t>
      </w:r>
      <w:r w:rsidR="00840C93">
        <w:rPr>
          <w:rFonts w:ascii="Arial" w:hAnsi="Arial" w:cs="Arial" w:hint="eastAsia"/>
        </w:rPr>
        <w:t xml:space="preserve">, </w:t>
      </w:r>
      <w:r w:rsidR="00840C93" w:rsidRPr="00840C93">
        <w:rPr>
          <w:rFonts w:ascii="Arial" w:hAnsi="Arial" w:cs="Arial"/>
        </w:rPr>
        <w:t>totally out of view and control it with your IR remote controls.</w:t>
      </w:r>
    </w:p>
    <w:p w:rsidR="00104829" w:rsidRPr="00717040" w:rsidRDefault="00F25684" w:rsidP="00717040">
      <w:pPr>
        <w:spacing w:after="100" w:afterAutospacing="1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5549B3">
        <w:rPr>
          <w:rFonts w:ascii="Times New Roman" w:hAnsi="Times New Roman" w:cs="Times New Roman"/>
          <w:b/>
          <w:sz w:val="28"/>
          <w:szCs w:val="28"/>
        </w:rPr>
        <w:t>Feature</w:t>
      </w:r>
      <w:r w:rsidR="009A7B94" w:rsidRPr="005549B3">
        <w:rPr>
          <w:rFonts w:ascii="Times New Roman" w:hAnsi="Times New Roman" w:cs="Times New Roman"/>
          <w:b/>
          <w:sz w:val="28"/>
          <w:szCs w:val="28"/>
        </w:rPr>
        <w:t>:</w:t>
      </w:r>
      <w:r w:rsidR="001C733D">
        <w:rPr>
          <w:rFonts w:ascii="Times New Roman" w:hAnsi="Times New Roman" w:cs="Times New Roman"/>
        </w:rPr>
        <w:t xml:space="preserve"> </w:t>
      </w:r>
    </w:p>
    <w:p w:rsidR="008202E2" w:rsidRPr="002806B8" w:rsidRDefault="008202E2" w:rsidP="008202E2">
      <w:pPr>
        <w:pStyle w:val="a7"/>
        <w:numPr>
          <w:ilvl w:val="0"/>
          <w:numId w:val="3"/>
        </w:numPr>
        <w:ind w:firstLineChars="0"/>
        <w:rPr>
          <w:rFonts w:ascii="Georgia" w:hAnsi="Georgia" w:cs="Arial"/>
          <w:bCs/>
          <w:sz w:val="22"/>
          <w:szCs w:val="22"/>
        </w:rPr>
      </w:pPr>
      <w:r w:rsidRPr="002806B8">
        <w:rPr>
          <w:rFonts w:ascii="Georgia" w:hAnsi="Georgia" w:cs="Arial"/>
          <w:bCs/>
          <w:sz w:val="22"/>
          <w:szCs w:val="22"/>
        </w:rPr>
        <w:t xml:space="preserve">High sensitivity   </w:t>
      </w:r>
    </w:p>
    <w:p w:rsidR="008202E2" w:rsidRPr="002806B8" w:rsidRDefault="008202E2" w:rsidP="008202E2">
      <w:pPr>
        <w:rPr>
          <w:rFonts w:ascii="Georgia" w:hAnsi="Georgia" w:cs="Arial"/>
          <w:bCs/>
          <w:sz w:val="22"/>
          <w:szCs w:val="22"/>
        </w:rPr>
      </w:pPr>
      <w:r w:rsidRPr="002806B8">
        <w:rPr>
          <w:rFonts w:ascii="Georgia" w:hAnsi="Georgia" w:cs="Arial"/>
          <w:bCs/>
          <w:sz w:val="22"/>
          <w:szCs w:val="22"/>
        </w:rPr>
        <w:t xml:space="preserve">Remote control signal receiving real-time response to fast forward without delay </w:t>
      </w:r>
    </w:p>
    <w:p w:rsidR="008202E2" w:rsidRPr="002806B8" w:rsidRDefault="008202E2" w:rsidP="009E1A29">
      <w:pPr>
        <w:pStyle w:val="a7"/>
        <w:numPr>
          <w:ilvl w:val="0"/>
          <w:numId w:val="3"/>
        </w:numPr>
        <w:ind w:firstLineChars="0"/>
        <w:rPr>
          <w:rFonts w:ascii="Georgia" w:hAnsi="Georgia" w:cs="Arial"/>
          <w:bCs/>
          <w:sz w:val="22"/>
          <w:szCs w:val="22"/>
        </w:rPr>
      </w:pPr>
      <w:r w:rsidRPr="002806B8">
        <w:rPr>
          <w:rFonts w:ascii="Georgia" w:hAnsi="Georgia" w:cs="Arial"/>
          <w:bCs/>
          <w:sz w:val="22"/>
          <w:szCs w:val="22"/>
        </w:rPr>
        <w:t xml:space="preserve">CFL friendly   </w:t>
      </w:r>
    </w:p>
    <w:p w:rsidR="008202E2" w:rsidRPr="002806B8" w:rsidRDefault="008202E2" w:rsidP="008202E2">
      <w:pPr>
        <w:rPr>
          <w:rFonts w:ascii="Georgia" w:hAnsi="Georgia" w:cs="Arial"/>
          <w:bCs/>
          <w:sz w:val="22"/>
          <w:szCs w:val="22"/>
        </w:rPr>
      </w:pPr>
      <w:r w:rsidRPr="002806B8">
        <w:rPr>
          <w:rFonts w:ascii="Georgia" w:hAnsi="Georgia" w:cs="Arial"/>
          <w:bCs/>
          <w:sz w:val="22"/>
          <w:szCs w:val="22"/>
        </w:rPr>
        <w:t>This unit can be installed in an area with compact fluorescent l</w:t>
      </w:r>
      <w:r w:rsidR="009E1A29" w:rsidRPr="002806B8">
        <w:rPr>
          <w:rFonts w:ascii="Georgia" w:hAnsi="Georgia" w:cs="Arial"/>
          <w:bCs/>
          <w:sz w:val="22"/>
          <w:szCs w:val="22"/>
        </w:rPr>
        <w:t xml:space="preserve">ighting, and will Work in most </w:t>
      </w:r>
      <w:r w:rsidRPr="002806B8">
        <w:rPr>
          <w:rFonts w:ascii="Georgia" w:hAnsi="Georgia" w:cs="Arial"/>
          <w:bCs/>
          <w:sz w:val="22"/>
          <w:szCs w:val="22"/>
        </w:rPr>
        <w:t xml:space="preserve">lighting environments </w:t>
      </w:r>
    </w:p>
    <w:p w:rsidR="008202E2" w:rsidRPr="002806B8" w:rsidRDefault="008202E2" w:rsidP="009E1A29">
      <w:pPr>
        <w:pStyle w:val="a7"/>
        <w:numPr>
          <w:ilvl w:val="0"/>
          <w:numId w:val="3"/>
        </w:numPr>
        <w:ind w:firstLineChars="0"/>
        <w:rPr>
          <w:rFonts w:ascii="Georgia" w:hAnsi="Georgia" w:cs="Arial"/>
          <w:bCs/>
          <w:sz w:val="22"/>
          <w:szCs w:val="22"/>
        </w:rPr>
      </w:pPr>
      <w:r w:rsidRPr="002806B8">
        <w:rPr>
          <w:rFonts w:ascii="Georgia" w:hAnsi="Georgia" w:cs="Arial"/>
          <w:bCs/>
          <w:sz w:val="22"/>
          <w:szCs w:val="22"/>
        </w:rPr>
        <w:t xml:space="preserve">IR Status LED   </w:t>
      </w:r>
    </w:p>
    <w:p w:rsidR="008202E2" w:rsidRPr="002806B8" w:rsidRDefault="008202E2" w:rsidP="008202E2">
      <w:pPr>
        <w:rPr>
          <w:rFonts w:ascii="Georgia" w:hAnsi="Georgia" w:cs="Arial"/>
          <w:bCs/>
          <w:sz w:val="22"/>
          <w:szCs w:val="22"/>
        </w:rPr>
      </w:pPr>
      <w:r w:rsidRPr="002806B8">
        <w:rPr>
          <w:rFonts w:ascii="Georgia" w:hAnsi="Georgia" w:cs="Arial"/>
          <w:bCs/>
          <w:sz w:val="22"/>
          <w:szCs w:val="22"/>
        </w:rPr>
        <w:t xml:space="preserve">Blue IR LED confirms the signal is being transmitted </w:t>
      </w:r>
    </w:p>
    <w:p w:rsidR="008202E2" w:rsidRPr="002806B8" w:rsidRDefault="008202E2" w:rsidP="009E1A29">
      <w:pPr>
        <w:pStyle w:val="a7"/>
        <w:numPr>
          <w:ilvl w:val="0"/>
          <w:numId w:val="3"/>
        </w:numPr>
        <w:ind w:firstLineChars="0"/>
        <w:rPr>
          <w:rFonts w:ascii="Georgia" w:hAnsi="Georgia" w:cs="Arial"/>
          <w:bCs/>
          <w:sz w:val="22"/>
          <w:szCs w:val="22"/>
        </w:rPr>
      </w:pPr>
      <w:r w:rsidRPr="002806B8">
        <w:rPr>
          <w:rFonts w:ascii="Georgia" w:hAnsi="Georgia" w:cs="Arial"/>
          <w:bCs/>
          <w:sz w:val="22"/>
          <w:szCs w:val="22"/>
        </w:rPr>
        <w:t xml:space="preserve">Wide Band IR   </w:t>
      </w:r>
    </w:p>
    <w:p w:rsidR="008202E2" w:rsidRPr="002806B8" w:rsidRDefault="008202E2" w:rsidP="008202E2">
      <w:pPr>
        <w:rPr>
          <w:rFonts w:ascii="Georgia" w:hAnsi="Georgia" w:cs="Arial"/>
          <w:bCs/>
          <w:sz w:val="22"/>
          <w:szCs w:val="22"/>
        </w:rPr>
      </w:pPr>
      <w:r w:rsidRPr="002806B8">
        <w:rPr>
          <w:rFonts w:ascii="Georgia" w:hAnsi="Georgia" w:cs="Arial"/>
          <w:bCs/>
          <w:sz w:val="22"/>
          <w:szCs w:val="22"/>
        </w:rPr>
        <w:t xml:space="preserve">Wide Band IR receives infrared signal from many types of remotes </w:t>
      </w:r>
    </w:p>
    <w:p w:rsidR="008202E2" w:rsidRPr="002806B8" w:rsidRDefault="008202E2" w:rsidP="009E1A29">
      <w:pPr>
        <w:pStyle w:val="a7"/>
        <w:numPr>
          <w:ilvl w:val="0"/>
          <w:numId w:val="3"/>
        </w:numPr>
        <w:ind w:firstLineChars="0"/>
        <w:rPr>
          <w:rFonts w:ascii="Georgia" w:hAnsi="Georgia" w:cs="Arial"/>
          <w:bCs/>
          <w:sz w:val="22"/>
          <w:szCs w:val="22"/>
        </w:rPr>
      </w:pPr>
      <w:r w:rsidRPr="002806B8">
        <w:rPr>
          <w:rFonts w:ascii="Georgia" w:hAnsi="Georgia" w:cs="Arial"/>
          <w:bCs/>
          <w:sz w:val="22"/>
          <w:szCs w:val="22"/>
        </w:rPr>
        <w:t xml:space="preserve">Compact size   </w:t>
      </w:r>
    </w:p>
    <w:p w:rsidR="008202E2" w:rsidRPr="002806B8" w:rsidRDefault="008202E2" w:rsidP="008202E2">
      <w:pPr>
        <w:rPr>
          <w:rFonts w:ascii="Georgia" w:hAnsi="Georgia" w:cs="Arial"/>
          <w:bCs/>
          <w:sz w:val="22"/>
          <w:szCs w:val="22"/>
        </w:rPr>
      </w:pPr>
      <w:r w:rsidRPr="002806B8">
        <w:rPr>
          <w:rFonts w:ascii="Georgia" w:hAnsi="Georgia" w:cs="Arial"/>
          <w:bCs/>
          <w:sz w:val="22"/>
          <w:szCs w:val="22"/>
        </w:rPr>
        <w:t xml:space="preserve">With the small size of the connecting block, you can mount it near </w:t>
      </w:r>
      <w:r w:rsidR="009E1A29" w:rsidRPr="002806B8">
        <w:rPr>
          <w:rFonts w:ascii="Georgia" w:hAnsi="Georgia" w:cs="Arial"/>
          <w:bCs/>
          <w:sz w:val="22"/>
          <w:szCs w:val="22"/>
        </w:rPr>
        <w:t xml:space="preserve">audio equipment with nearly no </w:t>
      </w:r>
      <w:r w:rsidRPr="002806B8">
        <w:rPr>
          <w:rFonts w:ascii="Georgia" w:hAnsi="Georgia" w:cs="Arial"/>
          <w:bCs/>
          <w:sz w:val="22"/>
          <w:szCs w:val="22"/>
        </w:rPr>
        <w:t xml:space="preserve">visibility </w:t>
      </w:r>
    </w:p>
    <w:p w:rsidR="008202E2" w:rsidRPr="002806B8" w:rsidRDefault="008202E2" w:rsidP="009E1A29">
      <w:pPr>
        <w:pStyle w:val="a7"/>
        <w:numPr>
          <w:ilvl w:val="0"/>
          <w:numId w:val="3"/>
        </w:numPr>
        <w:ind w:firstLineChars="0"/>
        <w:rPr>
          <w:rFonts w:ascii="Georgia" w:hAnsi="Georgia" w:cs="Arial"/>
          <w:bCs/>
          <w:sz w:val="22"/>
          <w:szCs w:val="22"/>
        </w:rPr>
      </w:pPr>
      <w:r w:rsidRPr="002806B8">
        <w:rPr>
          <w:rFonts w:ascii="Georgia" w:hAnsi="Georgia" w:cs="Arial"/>
          <w:bCs/>
          <w:sz w:val="22"/>
          <w:szCs w:val="22"/>
        </w:rPr>
        <w:t xml:space="preserve">Low power consumption </w:t>
      </w:r>
    </w:p>
    <w:p w:rsidR="008202E2" w:rsidRPr="002806B8" w:rsidRDefault="008202E2" w:rsidP="008202E2">
      <w:pPr>
        <w:rPr>
          <w:rFonts w:ascii="Georgia" w:hAnsi="Georgia" w:cs="Arial"/>
          <w:bCs/>
          <w:sz w:val="22"/>
          <w:szCs w:val="22"/>
        </w:rPr>
      </w:pPr>
      <w:r w:rsidRPr="002806B8">
        <w:rPr>
          <w:rFonts w:ascii="Georgia" w:hAnsi="Georgia" w:cs="Arial"/>
          <w:bCs/>
          <w:sz w:val="22"/>
          <w:szCs w:val="22"/>
        </w:rPr>
        <w:t>12VDC, 30mA max</w:t>
      </w:r>
    </w:p>
    <w:p w:rsidR="009441F4" w:rsidRPr="009441F4" w:rsidRDefault="009441F4" w:rsidP="009441F4">
      <w:pPr>
        <w:rPr>
          <w:rFonts w:ascii="Trebuchet MS" w:hAnsi="Trebuchet MS"/>
          <w:b/>
          <w:bCs/>
          <w:sz w:val="20"/>
          <w:szCs w:val="20"/>
        </w:rPr>
      </w:pPr>
    </w:p>
    <w:p w:rsidR="00565B6C" w:rsidRPr="00565B6C" w:rsidRDefault="00F93AF3" w:rsidP="00565B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Compatible</w:t>
      </w:r>
      <w:r w:rsidR="00565B6C" w:rsidRPr="00565B6C">
        <w:rPr>
          <w:rFonts w:ascii="Times New Roman" w:hAnsi="Times New Roman" w:cs="Times New Roman"/>
          <w:b/>
          <w:sz w:val="28"/>
          <w:szCs w:val="28"/>
        </w:rPr>
        <w:t>:</w:t>
      </w:r>
    </w:p>
    <w:p w:rsidR="003F3769" w:rsidRDefault="003F3769" w:rsidP="009A7B94">
      <w:pPr>
        <w:rPr>
          <w:rFonts w:ascii="Arial" w:hAnsi="Arial" w:cs="Arial" w:hint="eastAsia"/>
        </w:rPr>
      </w:pPr>
      <w:r w:rsidRPr="003F3769">
        <w:rPr>
          <w:rFonts w:ascii="Arial" w:hAnsi="Arial" w:cs="Arial"/>
        </w:rPr>
        <w:t>DVD</w:t>
      </w:r>
      <w:r w:rsidR="006C018B">
        <w:rPr>
          <w:rFonts w:ascii="Arial" w:hAnsi="Arial" w:cs="Arial" w:hint="eastAsia"/>
        </w:rPr>
        <w:t xml:space="preserve">, </w:t>
      </w:r>
      <w:r w:rsidRPr="003F3769">
        <w:rPr>
          <w:rFonts w:ascii="Arial" w:hAnsi="Arial" w:cs="Arial"/>
        </w:rPr>
        <w:t>IPTV</w:t>
      </w:r>
      <w:r w:rsidR="006C018B">
        <w:rPr>
          <w:rFonts w:ascii="Arial" w:hAnsi="Arial" w:cs="Arial" w:hint="eastAsia"/>
        </w:rPr>
        <w:t xml:space="preserve">, Fans, Air-conditioner, </w:t>
      </w:r>
      <w:r w:rsidR="00F71E12" w:rsidRPr="00F71E12">
        <w:rPr>
          <w:rFonts w:ascii="Arial" w:hAnsi="Arial" w:cs="Arial"/>
        </w:rPr>
        <w:t>Satellites Receive Equipment</w:t>
      </w:r>
      <w:r w:rsidR="00F71E12">
        <w:rPr>
          <w:rFonts w:ascii="Arial" w:hAnsi="Arial" w:cs="Arial" w:hint="eastAsia"/>
        </w:rPr>
        <w:t>, which</w:t>
      </w:r>
      <w:r w:rsidR="00F71E12">
        <w:rPr>
          <w:rFonts w:ascii="Arial" w:hAnsi="Arial" w:cs="Arial"/>
        </w:rPr>
        <w:t>’</w:t>
      </w:r>
      <w:r w:rsidR="00F71E12">
        <w:rPr>
          <w:rFonts w:ascii="Arial" w:hAnsi="Arial" w:cs="Arial" w:hint="eastAsia"/>
        </w:rPr>
        <w:t>s r</w:t>
      </w:r>
      <w:r w:rsidR="00F71E12">
        <w:rPr>
          <w:rFonts w:ascii="Arial" w:hAnsi="Arial" w:cs="Arial"/>
        </w:rPr>
        <w:t>eceiv</w:t>
      </w:r>
      <w:r w:rsidR="00F71E12">
        <w:rPr>
          <w:rFonts w:ascii="Arial" w:hAnsi="Arial" w:cs="Arial" w:hint="eastAsia"/>
        </w:rPr>
        <w:t>ing and t</w:t>
      </w:r>
      <w:r w:rsidR="00F71E12" w:rsidRPr="002B355D">
        <w:rPr>
          <w:rFonts w:ascii="Arial" w:hAnsi="Arial" w:cs="Arial"/>
        </w:rPr>
        <w:t>ransmit</w:t>
      </w:r>
      <w:r w:rsidR="00F71E12">
        <w:rPr>
          <w:rFonts w:ascii="Arial" w:hAnsi="Arial" w:cs="Arial" w:hint="eastAsia"/>
        </w:rPr>
        <w:t>ting f</w:t>
      </w:r>
      <w:r w:rsidR="00F71E12" w:rsidRPr="002B355D">
        <w:rPr>
          <w:rFonts w:ascii="Arial" w:hAnsi="Arial" w:cs="Arial"/>
        </w:rPr>
        <w:t xml:space="preserve">requency </w:t>
      </w:r>
      <w:r w:rsidR="00F71E12">
        <w:rPr>
          <w:rFonts w:ascii="Arial" w:hAnsi="Arial" w:cs="Arial" w:hint="eastAsia"/>
        </w:rPr>
        <w:t>r</w:t>
      </w:r>
      <w:r w:rsidR="00F71E12" w:rsidRPr="002B355D">
        <w:rPr>
          <w:rFonts w:ascii="Arial" w:hAnsi="Arial" w:cs="Arial"/>
        </w:rPr>
        <w:t>ange</w:t>
      </w:r>
      <w:r w:rsidR="00F71E12">
        <w:rPr>
          <w:rFonts w:ascii="Arial" w:hAnsi="Arial" w:cs="Arial" w:hint="eastAsia"/>
        </w:rPr>
        <w:t xml:space="preserve"> are available.</w:t>
      </w:r>
    </w:p>
    <w:p w:rsidR="002B355D" w:rsidRDefault="002B355D" w:rsidP="009A7B94">
      <w:pPr>
        <w:rPr>
          <w:rFonts w:ascii="Times New Roman" w:hAnsi="Times New Roman" w:cs="Times New Roman" w:hint="eastAsia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Specification:</w:t>
      </w:r>
    </w:p>
    <w:tbl>
      <w:tblPr>
        <w:tblStyle w:val="a8"/>
        <w:tblW w:w="0" w:type="auto"/>
        <w:tblLook w:val="04A0"/>
      </w:tblPr>
      <w:tblGrid>
        <w:gridCol w:w="4261"/>
        <w:gridCol w:w="4261"/>
      </w:tblGrid>
      <w:tr w:rsidR="002B355D" w:rsidTr="002B355D">
        <w:tc>
          <w:tcPr>
            <w:tcW w:w="4261" w:type="dxa"/>
          </w:tcPr>
          <w:p w:rsidR="002B355D" w:rsidRDefault="002B355D" w:rsidP="002B355D">
            <w:pPr>
              <w:spacing w:after="100" w:afterAutospacing="1"/>
              <w:rPr>
                <w:rFonts w:ascii="Arial" w:hAnsi="Arial" w:cs="Arial" w:hint="eastAsia"/>
              </w:rPr>
            </w:pPr>
            <w:r w:rsidRPr="002B355D">
              <w:rPr>
                <w:rFonts w:ascii="Arial" w:hAnsi="Arial" w:cs="Arial"/>
              </w:rPr>
              <w:t>Receive Frequency Range</w:t>
            </w:r>
          </w:p>
        </w:tc>
        <w:tc>
          <w:tcPr>
            <w:tcW w:w="4261" w:type="dxa"/>
          </w:tcPr>
          <w:p w:rsidR="002B355D" w:rsidRDefault="002B355D" w:rsidP="002B355D">
            <w:pPr>
              <w:spacing w:after="100" w:afterAutospacing="1"/>
              <w:rPr>
                <w:rFonts w:ascii="Arial" w:hAnsi="Arial" w:cs="Arial" w:hint="eastAsia"/>
              </w:rPr>
            </w:pPr>
            <w:r w:rsidRPr="002B355D">
              <w:rPr>
                <w:rFonts w:ascii="Arial" w:hAnsi="Arial" w:cs="Arial"/>
              </w:rPr>
              <w:t>34 KHZ to 60KHZ</w:t>
            </w:r>
          </w:p>
        </w:tc>
      </w:tr>
      <w:tr w:rsidR="002B355D" w:rsidTr="002B355D">
        <w:tc>
          <w:tcPr>
            <w:tcW w:w="4261" w:type="dxa"/>
          </w:tcPr>
          <w:p w:rsidR="002B355D" w:rsidRDefault="002B355D" w:rsidP="002B355D">
            <w:pPr>
              <w:spacing w:after="100" w:afterAutospacing="1"/>
              <w:rPr>
                <w:rFonts w:ascii="Arial" w:hAnsi="Arial" w:cs="Arial" w:hint="eastAsia"/>
              </w:rPr>
            </w:pPr>
            <w:r w:rsidRPr="002B355D">
              <w:rPr>
                <w:rFonts w:ascii="Arial" w:hAnsi="Arial" w:cs="Arial"/>
              </w:rPr>
              <w:t>Transmit Frequencies</w:t>
            </w:r>
          </w:p>
        </w:tc>
        <w:tc>
          <w:tcPr>
            <w:tcW w:w="4261" w:type="dxa"/>
          </w:tcPr>
          <w:p w:rsidR="002B355D" w:rsidRDefault="002B355D" w:rsidP="002B355D">
            <w:pPr>
              <w:spacing w:after="100" w:afterAutospacing="1"/>
              <w:rPr>
                <w:rFonts w:ascii="Arial" w:hAnsi="Arial" w:cs="Arial" w:hint="eastAsia"/>
              </w:rPr>
            </w:pPr>
            <w:r w:rsidRPr="002B355D">
              <w:rPr>
                <w:rFonts w:ascii="Arial" w:hAnsi="Arial" w:cs="Arial"/>
              </w:rPr>
              <w:t>38 KHZ &amp; 56KHZ</w:t>
            </w:r>
          </w:p>
        </w:tc>
      </w:tr>
      <w:tr w:rsidR="002B355D" w:rsidTr="002B355D">
        <w:tc>
          <w:tcPr>
            <w:tcW w:w="4261" w:type="dxa"/>
          </w:tcPr>
          <w:p w:rsidR="002B355D" w:rsidRDefault="002B355D" w:rsidP="002B355D">
            <w:pPr>
              <w:spacing w:after="100" w:afterAutospacing="1"/>
              <w:rPr>
                <w:rFonts w:ascii="Arial" w:hAnsi="Arial" w:cs="Arial" w:hint="eastAsia"/>
              </w:rPr>
            </w:pPr>
            <w:r w:rsidRPr="002B355D">
              <w:rPr>
                <w:rFonts w:ascii="Arial" w:hAnsi="Arial" w:cs="Arial"/>
              </w:rPr>
              <w:t xml:space="preserve">Receive Range  </w:t>
            </w:r>
          </w:p>
        </w:tc>
        <w:tc>
          <w:tcPr>
            <w:tcW w:w="4261" w:type="dxa"/>
          </w:tcPr>
          <w:p w:rsidR="002B355D" w:rsidRDefault="002B355D" w:rsidP="002B355D">
            <w:pPr>
              <w:spacing w:after="100" w:afterAutospacing="1"/>
              <w:rPr>
                <w:rFonts w:ascii="Arial" w:hAnsi="Arial" w:cs="Arial" w:hint="eastAsia"/>
              </w:rPr>
            </w:pPr>
            <w:r w:rsidRPr="002B355D">
              <w:rPr>
                <w:rFonts w:ascii="Arial" w:hAnsi="Arial" w:cs="Arial"/>
              </w:rPr>
              <w:t>8 Meter</w:t>
            </w:r>
          </w:p>
        </w:tc>
      </w:tr>
      <w:tr w:rsidR="002B355D" w:rsidTr="002B355D">
        <w:tc>
          <w:tcPr>
            <w:tcW w:w="4261" w:type="dxa"/>
          </w:tcPr>
          <w:p w:rsidR="002B355D" w:rsidRDefault="002B355D" w:rsidP="002B355D">
            <w:pPr>
              <w:spacing w:after="100" w:afterAutospacing="1"/>
              <w:rPr>
                <w:rFonts w:ascii="Arial" w:hAnsi="Arial" w:cs="Arial" w:hint="eastAsia"/>
              </w:rPr>
            </w:pPr>
            <w:r w:rsidRPr="002B355D">
              <w:rPr>
                <w:rFonts w:ascii="Arial" w:hAnsi="Arial" w:cs="Arial"/>
              </w:rPr>
              <w:t>Emitter Range</w:t>
            </w:r>
          </w:p>
        </w:tc>
        <w:tc>
          <w:tcPr>
            <w:tcW w:w="4261" w:type="dxa"/>
          </w:tcPr>
          <w:p w:rsidR="002B355D" w:rsidRDefault="002B355D" w:rsidP="002B355D">
            <w:pPr>
              <w:spacing w:after="100" w:afterAutospacing="1"/>
              <w:rPr>
                <w:rFonts w:ascii="Arial" w:hAnsi="Arial" w:cs="Arial" w:hint="eastAsia"/>
              </w:rPr>
            </w:pPr>
            <w:r w:rsidRPr="002B355D">
              <w:rPr>
                <w:rFonts w:ascii="Arial" w:hAnsi="Arial" w:cs="Arial"/>
              </w:rPr>
              <w:t>5-10CM</w:t>
            </w:r>
          </w:p>
        </w:tc>
      </w:tr>
      <w:tr w:rsidR="002B355D" w:rsidTr="002B355D">
        <w:tc>
          <w:tcPr>
            <w:tcW w:w="4261" w:type="dxa"/>
          </w:tcPr>
          <w:p w:rsidR="002B355D" w:rsidRDefault="002B355D" w:rsidP="002B355D">
            <w:pPr>
              <w:spacing w:after="100" w:afterAutospacing="1"/>
              <w:rPr>
                <w:rFonts w:ascii="Arial" w:hAnsi="Arial" w:cs="Arial" w:hint="eastAsia"/>
              </w:rPr>
            </w:pPr>
            <w:r w:rsidRPr="002B355D">
              <w:rPr>
                <w:rFonts w:ascii="Arial" w:hAnsi="Arial" w:cs="Arial"/>
              </w:rPr>
              <w:t>Power</w:t>
            </w:r>
          </w:p>
        </w:tc>
        <w:tc>
          <w:tcPr>
            <w:tcW w:w="4261" w:type="dxa"/>
          </w:tcPr>
          <w:p w:rsidR="002B355D" w:rsidRDefault="002B355D" w:rsidP="002B355D">
            <w:pPr>
              <w:spacing w:after="100" w:afterAutospacing="1"/>
              <w:rPr>
                <w:rFonts w:ascii="Arial" w:hAnsi="Arial" w:cs="Arial" w:hint="eastAsia"/>
              </w:rPr>
            </w:pPr>
            <w:r w:rsidRPr="002B355D">
              <w:rPr>
                <w:rFonts w:ascii="Arial" w:hAnsi="Arial" w:cs="Arial"/>
              </w:rPr>
              <w:t>12VDC,30mA MAX</w:t>
            </w:r>
          </w:p>
        </w:tc>
      </w:tr>
      <w:tr w:rsidR="002B355D" w:rsidTr="00C84FEC">
        <w:trPr>
          <w:trHeight w:val="1409"/>
        </w:trPr>
        <w:tc>
          <w:tcPr>
            <w:tcW w:w="4261" w:type="dxa"/>
          </w:tcPr>
          <w:p w:rsidR="002B355D" w:rsidRPr="002B355D" w:rsidRDefault="002B355D" w:rsidP="002B355D">
            <w:pPr>
              <w:spacing w:after="100" w:afterAutospacing="1"/>
              <w:rPr>
                <w:rFonts w:ascii="Arial" w:hAnsi="Arial" w:cs="Arial"/>
              </w:rPr>
            </w:pPr>
            <w:r w:rsidRPr="002B355D">
              <w:rPr>
                <w:rFonts w:ascii="Arial" w:hAnsi="Arial" w:cs="Arial"/>
              </w:rPr>
              <w:t xml:space="preserve">Dimensions (IR Receiver) </w:t>
            </w:r>
          </w:p>
          <w:p w:rsidR="00845A50" w:rsidRDefault="002B355D" w:rsidP="002B355D">
            <w:pPr>
              <w:spacing w:after="100" w:afterAutospacing="1"/>
              <w:rPr>
                <w:rFonts w:ascii="Arial" w:hAnsi="Arial" w:cs="Arial" w:hint="eastAsia"/>
              </w:rPr>
            </w:pPr>
            <w:r w:rsidRPr="002B355D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 w:hint="eastAsia"/>
              </w:rPr>
              <w:t xml:space="preserve"> </w:t>
            </w:r>
            <w:r w:rsidRPr="002B355D">
              <w:rPr>
                <w:rFonts w:ascii="Arial" w:hAnsi="Arial" w:cs="Arial"/>
              </w:rPr>
              <w:t xml:space="preserve">(IR Emitters) </w:t>
            </w:r>
          </w:p>
          <w:p w:rsidR="002B355D" w:rsidRDefault="002B355D" w:rsidP="00845A50">
            <w:pPr>
              <w:spacing w:after="100" w:afterAutospacing="1"/>
              <w:ind w:firstLineChars="550" w:firstLine="1320"/>
              <w:rPr>
                <w:rFonts w:ascii="Arial" w:hAnsi="Arial" w:cs="Arial" w:hint="eastAsia"/>
              </w:rPr>
            </w:pPr>
            <w:r w:rsidRPr="002B355D">
              <w:rPr>
                <w:rFonts w:ascii="Arial" w:hAnsi="Arial" w:cs="Arial"/>
              </w:rPr>
              <w:t xml:space="preserve">(IR Connecting Block) </w:t>
            </w:r>
          </w:p>
        </w:tc>
        <w:tc>
          <w:tcPr>
            <w:tcW w:w="4261" w:type="dxa"/>
          </w:tcPr>
          <w:p w:rsidR="00553332" w:rsidRPr="002B355D" w:rsidRDefault="00553332" w:rsidP="00553332">
            <w:pPr>
              <w:spacing w:after="100" w:afterAutospacing="1"/>
              <w:rPr>
                <w:rFonts w:ascii="Arial" w:hAnsi="Arial" w:cs="Arial"/>
              </w:rPr>
            </w:pPr>
            <w:r w:rsidRPr="002B355D">
              <w:rPr>
                <w:rFonts w:ascii="Arial" w:hAnsi="Arial" w:cs="Arial"/>
              </w:rPr>
              <w:t xml:space="preserve">31(L)×17(W)×13(H)mm  </w:t>
            </w:r>
          </w:p>
          <w:p w:rsidR="00553332" w:rsidRPr="002B355D" w:rsidRDefault="00553332" w:rsidP="00553332">
            <w:pPr>
              <w:spacing w:after="100" w:afterAutospacing="1"/>
              <w:rPr>
                <w:rFonts w:ascii="Arial" w:hAnsi="Arial" w:cs="Arial"/>
              </w:rPr>
            </w:pPr>
            <w:r w:rsidRPr="002B355D">
              <w:rPr>
                <w:rFonts w:ascii="Arial" w:hAnsi="Arial" w:cs="Arial"/>
              </w:rPr>
              <w:t xml:space="preserve">13L)×8(W)×5.5(H)mm  </w:t>
            </w:r>
          </w:p>
          <w:p w:rsidR="002B355D" w:rsidRDefault="00553332" w:rsidP="002B355D">
            <w:pPr>
              <w:spacing w:after="100" w:afterAutospacing="1"/>
              <w:rPr>
                <w:rFonts w:ascii="Arial" w:hAnsi="Arial" w:cs="Arial" w:hint="eastAsia"/>
              </w:rPr>
            </w:pPr>
            <w:r w:rsidRPr="002B355D">
              <w:rPr>
                <w:rFonts w:ascii="Arial" w:hAnsi="Arial" w:cs="Arial"/>
              </w:rPr>
              <w:t xml:space="preserve">90(L)×55(W)×26(H)mm  </w:t>
            </w:r>
          </w:p>
        </w:tc>
      </w:tr>
      <w:tr w:rsidR="002B355D" w:rsidTr="002B355D">
        <w:tc>
          <w:tcPr>
            <w:tcW w:w="4261" w:type="dxa"/>
          </w:tcPr>
          <w:p w:rsidR="00553332" w:rsidRPr="002B355D" w:rsidRDefault="00553332" w:rsidP="00553332">
            <w:pPr>
              <w:spacing w:after="100" w:afterAutospacing="1"/>
              <w:rPr>
                <w:rFonts w:ascii="Arial" w:hAnsi="Arial" w:cs="Arial"/>
              </w:rPr>
            </w:pPr>
            <w:r w:rsidRPr="002B355D">
              <w:rPr>
                <w:rFonts w:ascii="Arial" w:hAnsi="Arial" w:cs="Arial"/>
              </w:rPr>
              <w:t xml:space="preserve">Cord Length (IR Receiver) </w:t>
            </w:r>
          </w:p>
          <w:p w:rsidR="002B355D" w:rsidRPr="00553332" w:rsidRDefault="00553332" w:rsidP="002B355D">
            <w:pPr>
              <w:spacing w:after="100" w:afterAutospacing="1"/>
              <w:rPr>
                <w:rFonts w:ascii="Arial" w:hAnsi="Arial" w:cs="Arial" w:hint="eastAsia"/>
              </w:rPr>
            </w:pPr>
            <w:r w:rsidRPr="002B355D">
              <w:rPr>
                <w:rFonts w:ascii="Arial" w:hAnsi="Arial" w:cs="Arial"/>
              </w:rPr>
              <w:lastRenderedPageBreak/>
              <w:t xml:space="preserve">          </w:t>
            </w:r>
            <w:r>
              <w:rPr>
                <w:rFonts w:ascii="Arial" w:hAnsi="Arial" w:cs="Arial" w:hint="eastAsia"/>
              </w:rPr>
              <w:t xml:space="preserve"> </w:t>
            </w:r>
            <w:r w:rsidRPr="002B355D">
              <w:rPr>
                <w:rFonts w:ascii="Arial" w:hAnsi="Arial" w:cs="Arial"/>
              </w:rPr>
              <w:t xml:space="preserve">(IR Emitters) </w:t>
            </w:r>
          </w:p>
        </w:tc>
        <w:tc>
          <w:tcPr>
            <w:tcW w:w="4261" w:type="dxa"/>
          </w:tcPr>
          <w:p w:rsidR="00553332" w:rsidRPr="002B355D" w:rsidRDefault="00553332" w:rsidP="00553332">
            <w:pPr>
              <w:spacing w:after="100" w:afterAutospacing="1"/>
              <w:rPr>
                <w:rFonts w:ascii="Arial" w:hAnsi="Arial" w:cs="Arial"/>
              </w:rPr>
            </w:pPr>
            <w:r w:rsidRPr="002B355D">
              <w:rPr>
                <w:rFonts w:ascii="Arial" w:hAnsi="Arial" w:cs="Arial"/>
              </w:rPr>
              <w:lastRenderedPageBreak/>
              <w:t xml:space="preserve">1.5 Meter     </w:t>
            </w:r>
          </w:p>
          <w:p w:rsidR="002B355D" w:rsidRDefault="00553332" w:rsidP="00553332">
            <w:pPr>
              <w:spacing w:after="100" w:afterAutospacing="1"/>
              <w:rPr>
                <w:rFonts w:ascii="Arial" w:hAnsi="Arial" w:cs="Arial" w:hint="eastAsia"/>
              </w:rPr>
            </w:pPr>
            <w:r w:rsidRPr="002B355D">
              <w:rPr>
                <w:rFonts w:ascii="Arial" w:hAnsi="Arial" w:cs="Arial"/>
              </w:rPr>
              <w:lastRenderedPageBreak/>
              <w:t xml:space="preserve">3 Meter  </w:t>
            </w:r>
          </w:p>
        </w:tc>
      </w:tr>
      <w:tr w:rsidR="002B355D" w:rsidTr="002B355D">
        <w:tc>
          <w:tcPr>
            <w:tcW w:w="4261" w:type="dxa"/>
          </w:tcPr>
          <w:p w:rsidR="002B355D" w:rsidRDefault="00CF7F7E" w:rsidP="002B355D">
            <w:pPr>
              <w:spacing w:after="100" w:afterAutospacing="1"/>
              <w:rPr>
                <w:rFonts w:ascii="Arial" w:hAnsi="Arial" w:cs="Arial" w:hint="eastAsia"/>
              </w:rPr>
            </w:pPr>
            <w:r w:rsidRPr="002B355D">
              <w:rPr>
                <w:rFonts w:ascii="Arial" w:hAnsi="Arial" w:cs="Arial"/>
              </w:rPr>
              <w:lastRenderedPageBreak/>
              <w:t>Connector Type</w:t>
            </w:r>
          </w:p>
        </w:tc>
        <w:tc>
          <w:tcPr>
            <w:tcW w:w="4261" w:type="dxa"/>
          </w:tcPr>
          <w:p w:rsidR="002B355D" w:rsidRDefault="00CF7F7E" w:rsidP="002B355D">
            <w:pPr>
              <w:spacing w:after="100" w:afterAutospacing="1"/>
              <w:rPr>
                <w:rFonts w:ascii="Arial" w:hAnsi="Arial" w:cs="Arial" w:hint="eastAsia"/>
              </w:rPr>
            </w:pPr>
            <w:r w:rsidRPr="002B355D">
              <w:rPr>
                <w:rFonts w:ascii="Arial" w:hAnsi="Arial" w:cs="Arial"/>
              </w:rPr>
              <w:t>3.5mm mini plug</w:t>
            </w:r>
          </w:p>
        </w:tc>
      </w:tr>
      <w:tr w:rsidR="002B355D" w:rsidTr="002B355D">
        <w:tc>
          <w:tcPr>
            <w:tcW w:w="4261" w:type="dxa"/>
          </w:tcPr>
          <w:p w:rsidR="00CF7F7E" w:rsidRPr="002B355D" w:rsidRDefault="00CF7F7E" w:rsidP="00CF7F7E">
            <w:pPr>
              <w:spacing w:after="100" w:afterAutospacing="1"/>
              <w:rPr>
                <w:rFonts w:ascii="Arial" w:hAnsi="Arial" w:cs="Arial"/>
              </w:rPr>
            </w:pPr>
            <w:r w:rsidRPr="002B355D">
              <w:rPr>
                <w:rFonts w:ascii="Arial" w:hAnsi="Arial" w:cs="Arial"/>
              </w:rPr>
              <w:t xml:space="preserve">Weight    (IR Receiver) </w:t>
            </w:r>
          </w:p>
          <w:p w:rsidR="00CF7F7E" w:rsidRPr="002B355D" w:rsidRDefault="00CF7F7E" w:rsidP="00CF7F7E">
            <w:pPr>
              <w:spacing w:after="100" w:afterAutospacing="1"/>
              <w:rPr>
                <w:rFonts w:ascii="Arial" w:hAnsi="Arial" w:cs="Arial"/>
              </w:rPr>
            </w:pPr>
            <w:r w:rsidRPr="002B355D">
              <w:rPr>
                <w:rFonts w:ascii="Arial" w:hAnsi="Arial" w:cs="Arial"/>
              </w:rPr>
              <w:t xml:space="preserve">          (IR Emitters) </w:t>
            </w:r>
          </w:p>
          <w:p w:rsidR="002B355D" w:rsidRDefault="00CF7F7E" w:rsidP="00CF7F7E">
            <w:pPr>
              <w:spacing w:after="100" w:afterAutospacing="1"/>
              <w:rPr>
                <w:rFonts w:ascii="Arial" w:hAnsi="Arial" w:cs="Arial" w:hint="eastAsia"/>
              </w:rPr>
            </w:pPr>
            <w:r w:rsidRPr="002B355D">
              <w:rPr>
                <w:rFonts w:ascii="Arial" w:hAnsi="Arial" w:cs="Arial"/>
              </w:rPr>
              <w:t xml:space="preserve">          (IR Connecting Block)   </w:t>
            </w:r>
          </w:p>
        </w:tc>
        <w:tc>
          <w:tcPr>
            <w:tcW w:w="4261" w:type="dxa"/>
          </w:tcPr>
          <w:p w:rsidR="00D66174" w:rsidRPr="002B355D" w:rsidRDefault="00D66174" w:rsidP="00D66174">
            <w:pPr>
              <w:spacing w:after="100" w:afterAutospacing="1"/>
              <w:rPr>
                <w:rFonts w:ascii="Arial" w:hAnsi="Arial" w:cs="Arial"/>
              </w:rPr>
            </w:pPr>
            <w:r w:rsidRPr="002B355D">
              <w:rPr>
                <w:rFonts w:ascii="Arial" w:hAnsi="Arial" w:cs="Arial"/>
              </w:rPr>
              <w:t xml:space="preserve">0.03Kg </w:t>
            </w:r>
          </w:p>
          <w:p w:rsidR="00D66174" w:rsidRPr="002B355D" w:rsidRDefault="00D66174" w:rsidP="00D66174">
            <w:pPr>
              <w:spacing w:after="100" w:afterAutospacing="1"/>
              <w:rPr>
                <w:rFonts w:ascii="Arial" w:hAnsi="Arial" w:cs="Arial"/>
              </w:rPr>
            </w:pPr>
            <w:r w:rsidRPr="002B355D">
              <w:rPr>
                <w:rFonts w:ascii="Arial" w:hAnsi="Arial" w:cs="Arial"/>
              </w:rPr>
              <w:t xml:space="preserve">0.03Kg </w:t>
            </w:r>
          </w:p>
          <w:p w:rsidR="002B355D" w:rsidRDefault="00D66174" w:rsidP="002B355D">
            <w:pPr>
              <w:spacing w:after="100" w:afterAutospacing="1"/>
              <w:rPr>
                <w:rFonts w:ascii="Arial" w:hAnsi="Arial" w:cs="Arial" w:hint="eastAsia"/>
              </w:rPr>
            </w:pPr>
            <w:r w:rsidRPr="002B355D">
              <w:rPr>
                <w:rFonts w:ascii="Arial" w:hAnsi="Arial" w:cs="Arial"/>
              </w:rPr>
              <w:t xml:space="preserve">0.15Kg </w:t>
            </w:r>
          </w:p>
        </w:tc>
      </w:tr>
    </w:tbl>
    <w:p w:rsidR="002B355D" w:rsidRPr="002B355D" w:rsidRDefault="002B355D" w:rsidP="002B355D">
      <w:pPr>
        <w:spacing w:after="100" w:afterAutospacing="1"/>
        <w:rPr>
          <w:rFonts w:ascii="Arial" w:hAnsi="Arial" w:cs="Arial" w:hint="eastAsia"/>
        </w:rPr>
      </w:pPr>
    </w:p>
    <w:p w:rsidR="009A7B94" w:rsidRPr="005549B3" w:rsidRDefault="009A7B94" w:rsidP="009A7B94">
      <w:pPr>
        <w:rPr>
          <w:rFonts w:ascii="Times New Roman" w:hAnsi="Times New Roman" w:cs="Times New Roman"/>
          <w:b/>
          <w:sz w:val="28"/>
          <w:szCs w:val="28"/>
        </w:rPr>
      </w:pPr>
      <w:r w:rsidRPr="005549B3">
        <w:rPr>
          <w:rFonts w:ascii="Times New Roman" w:hAnsi="Times New Roman" w:cs="Times New Roman"/>
          <w:b/>
          <w:sz w:val="28"/>
          <w:szCs w:val="28"/>
        </w:rPr>
        <w:t>Package Include:</w:t>
      </w:r>
    </w:p>
    <w:p w:rsidR="00E24665" w:rsidRDefault="005549B3" w:rsidP="006A66FC">
      <w:pPr>
        <w:rPr>
          <w:rFonts w:ascii="Arial" w:hAnsi="Arial" w:cs="Arial" w:hint="eastAsia"/>
          <w:bCs/>
          <w:sz w:val="22"/>
          <w:szCs w:val="22"/>
        </w:rPr>
      </w:pPr>
      <w:r w:rsidRPr="00824D2C">
        <w:rPr>
          <w:rFonts w:ascii="Arial" w:hAnsi="Arial" w:cs="Arial"/>
          <w:bCs/>
          <w:sz w:val="22"/>
          <w:szCs w:val="22"/>
        </w:rPr>
        <w:t xml:space="preserve">1 </w:t>
      </w:r>
      <w:r w:rsidR="00437182" w:rsidRPr="00824D2C">
        <w:rPr>
          <w:rFonts w:ascii="Arial" w:hAnsi="Arial" w:cs="Arial"/>
          <w:bCs/>
          <w:sz w:val="22"/>
          <w:szCs w:val="22"/>
        </w:rPr>
        <w:t xml:space="preserve">x </w:t>
      </w:r>
      <w:r w:rsidR="004F4D0A" w:rsidRPr="004F4D0A">
        <w:rPr>
          <w:rFonts w:ascii="Arial" w:hAnsi="Arial" w:cs="Arial"/>
          <w:bCs/>
          <w:sz w:val="22"/>
          <w:szCs w:val="22"/>
        </w:rPr>
        <w:t>IR Distribution Block</w:t>
      </w:r>
    </w:p>
    <w:p w:rsidR="004F4D0A" w:rsidRDefault="004F4D0A" w:rsidP="006A66FC">
      <w:pPr>
        <w:rPr>
          <w:rFonts w:ascii="Arial" w:hAnsi="Arial" w:cs="Arial" w:hint="eastAsia"/>
          <w:bCs/>
          <w:sz w:val="22"/>
          <w:szCs w:val="22"/>
        </w:rPr>
      </w:pPr>
      <w:r w:rsidRPr="00824D2C">
        <w:rPr>
          <w:rFonts w:ascii="Arial" w:hAnsi="Arial" w:cs="Arial"/>
          <w:bCs/>
          <w:sz w:val="22"/>
          <w:szCs w:val="22"/>
        </w:rPr>
        <w:t>1 x</w:t>
      </w:r>
      <w:r w:rsidR="001A6710">
        <w:rPr>
          <w:rFonts w:ascii="Arial" w:hAnsi="Arial" w:cs="Arial" w:hint="eastAsia"/>
          <w:bCs/>
          <w:sz w:val="22"/>
          <w:szCs w:val="22"/>
        </w:rPr>
        <w:t xml:space="preserve"> </w:t>
      </w:r>
      <w:r w:rsidR="001A6710" w:rsidRPr="001A6710">
        <w:rPr>
          <w:rFonts w:ascii="Arial" w:hAnsi="Arial" w:cs="Arial"/>
          <w:bCs/>
          <w:sz w:val="22"/>
          <w:szCs w:val="22"/>
        </w:rPr>
        <w:t>IR Receiver</w:t>
      </w:r>
    </w:p>
    <w:p w:rsidR="001111EB" w:rsidRPr="00824D2C" w:rsidRDefault="001111EB" w:rsidP="006A66F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 w:hint="eastAsia"/>
          <w:bCs/>
          <w:sz w:val="22"/>
          <w:szCs w:val="22"/>
        </w:rPr>
        <w:t>4</w:t>
      </w:r>
      <w:r w:rsidRPr="00824D2C">
        <w:rPr>
          <w:rFonts w:ascii="Arial" w:hAnsi="Arial" w:cs="Arial"/>
          <w:bCs/>
          <w:sz w:val="22"/>
          <w:szCs w:val="22"/>
        </w:rPr>
        <w:t xml:space="preserve"> x</w:t>
      </w:r>
      <w:r>
        <w:rPr>
          <w:rFonts w:ascii="Arial" w:hAnsi="Arial" w:cs="Arial" w:hint="eastAsia"/>
          <w:bCs/>
          <w:sz w:val="22"/>
          <w:szCs w:val="22"/>
        </w:rPr>
        <w:t xml:space="preserve"> </w:t>
      </w:r>
      <w:r w:rsidRPr="001111EB">
        <w:rPr>
          <w:rFonts w:ascii="Arial" w:hAnsi="Arial" w:cs="Arial"/>
          <w:bCs/>
          <w:sz w:val="22"/>
          <w:szCs w:val="22"/>
        </w:rPr>
        <w:t>IR Emitter</w:t>
      </w:r>
    </w:p>
    <w:p w:rsidR="004734A6" w:rsidRDefault="001111EB" w:rsidP="006A66FC">
      <w:pPr>
        <w:rPr>
          <w:rFonts w:ascii="Arial" w:hAnsi="Arial" w:cs="Arial" w:hint="eastAsia"/>
        </w:rPr>
      </w:pPr>
      <w:r w:rsidRPr="00824D2C">
        <w:rPr>
          <w:rFonts w:ascii="Arial" w:hAnsi="Arial" w:cs="Arial"/>
          <w:bCs/>
          <w:sz w:val="22"/>
          <w:szCs w:val="22"/>
        </w:rPr>
        <w:t>1 x</w:t>
      </w:r>
      <w:r>
        <w:rPr>
          <w:rFonts w:ascii="Arial" w:hAnsi="Arial" w:cs="Arial" w:hint="eastAsia"/>
          <w:bCs/>
          <w:sz w:val="22"/>
          <w:szCs w:val="22"/>
        </w:rPr>
        <w:t xml:space="preserve"> </w:t>
      </w:r>
      <w:r w:rsidRPr="001111EB">
        <w:rPr>
          <w:rFonts w:ascii="Arial" w:hAnsi="Arial" w:cs="Arial"/>
        </w:rPr>
        <w:t>DC 12V Adapter</w:t>
      </w:r>
    </w:p>
    <w:p w:rsidR="00053A29" w:rsidRDefault="00053A29" w:rsidP="006A66FC">
      <w:pPr>
        <w:rPr>
          <w:rFonts w:ascii="Arial" w:hAnsi="Arial" w:cs="Arial" w:hint="eastAsia"/>
        </w:rPr>
      </w:pPr>
      <w:r w:rsidRPr="00824D2C">
        <w:rPr>
          <w:rFonts w:ascii="Arial" w:hAnsi="Arial" w:cs="Arial"/>
          <w:bCs/>
          <w:sz w:val="22"/>
          <w:szCs w:val="22"/>
        </w:rPr>
        <w:t>1 x</w:t>
      </w:r>
      <w:r>
        <w:rPr>
          <w:rFonts w:ascii="Arial" w:hAnsi="Arial" w:cs="Arial" w:hint="eastAsia"/>
          <w:bCs/>
          <w:sz w:val="22"/>
          <w:szCs w:val="22"/>
        </w:rPr>
        <w:t xml:space="preserve"> </w:t>
      </w:r>
      <w:r w:rsidRPr="00053A29">
        <w:rPr>
          <w:rFonts w:ascii="Arial" w:hAnsi="Arial" w:cs="Arial"/>
        </w:rPr>
        <w:t>Operation Manual</w:t>
      </w:r>
    </w:p>
    <w:p w:rsidR="00517ED6" w:rsidRDefault="00517ED6" w:rsidP="006A66FC">
      <w:pPr>
        <w:rPr>
          <w:rFonts w:ascii="Arial" w:hAnsi="Arial" w:cs="Arial"/>
        </w:rPr>
      </w:pPr>
    </w:p>
    <w:p w:rsidR="004734A6" w:rsidRDefault="00B8563A" w:rsidP="006A66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Note</w:t>
      </w:r>
      <w:r w:rsidR="004734A6">
        <w:rPr>
          <w:rFonts w:ascii="Times New Roman" w:hAnsi="Times New Roman" w:cs="Times New Roman" w:hint="eastAsia"/>
          <w:b/>
          <w:sz w:val="28"/>
          <w:szCs w:val="28"/>
        </w:rPr>
        <w:t>:</w:t>
      </w:r>
    </w:p>
    <w:p w:rsidR="00C809C0" w:rsidRDefault="00974C92" w:rsidP="00EE6902">
      <w:pPr>
        <w:rPr>
          <w:rFonts w:ascii="Arial" w:hAnsi="Arial" w:cs="Arial" w:hint="eastAsia"/>
        </w:rPr>
      </w:pPr>
      <w:r>
        <w:rPr>
          <w:rFonts w:ascii="Arial" w:hAnsi="Arial" w:cs="Arial" w:hint="eastAsia"/>
        </w:rPr>
        <w:t>Before bid, please make sure r</w:t>
      </w:r>
      <w:r>
        <w:rPr>
          <w:rFonts w:ascii="Arial" w:hAnsi="Arial" w:cs="Arial"/>
        </w:rPr>
        <w:t>eceiv</w:t>
      </w:r>
      <w:r>
        <w:rPr>
          <w:rFonts w:ascii="Arial" w:hAnsi="Arial" w:cs="Arial" w:hint="eastAsia"/>
        </w:rPr>
        <w:t>ing and t</w:t>
      </w:r>
      <w:r w:rsidRPr="002B355D">
        <w:rPr>
          <w:rFonts w:ascii="Arial" w:hAnsi="Arial" w:cs="Arial"/>
        </w:rPr>
        <w:t>ransmit</w:t>
      </w:r>
      <w:r>
        <w:rPr>
          <w:rFonts w:ascii="Arial" w:hAnsi="Arial" w:cs="Arial" w:hint="eastAsia"/>
        </w:rPr>
        <w:t>ting f</w:t>
      </w:r>
      <w:r w:rsidRPr="002B355D">
        <w:rPr>
          <w:rFonts w:ascii="Arial" w:hAnsi="Arial" w:cs="Arial"/>
        </w:rPr>
        <w:t xml:space="preserve">requency </w:t>
      </w:r>
      <w:r>
        <w:rPr>
          <w:rFonts w:ascii="Arial" w:hAnsi="Arial" w:cs="Arial" w:hint="eastAsia"/>
        </w:rPr>
        <w:t>r</w:t>
      </w:r>
      <w:r w:rsidRPr="002B355D">
        <w:rPr>
          <w:rFonts w:ascii="Arial" w:hAnsi="Arial" w:cs="Arial"/>
        </w:rPr>
        <w:t>ange</w:t>
      </w:r>
      <w:r>
        <w:rPr>
          <w:rFonts w:ascii="Arial" w:hAnsi="Arial" w:cs="Arial" w:hint="eastAsia"/>
        </w:rPr>
        <w:t xml:space="preserve"> are c</w:t>
      </w:r>
      <w:r w:rsidRPr="00974C92">
        <w:rPr>
          <w:rFonts w:ascii="Arial" w:hAnsi="Arial" w:cs="Arial"/>
        </w:rPr>
        <w:t>ompatible</w:t>
      </w:r>
      <w:r>
        <w:rPr>
          <w:rFonts w:ascii="Arial" w:hAnsi="Arial" w:cs="Arial" w:hint="eastAsia"/>
        </w:rPr>
        <w:t>.</w:t>
      </w:r>
      <w:r w:rsidR="00895A43" w:rsidRPr="00895A43">
        <w:rPr>
          <w:rFonts w:ascii="Arial" w:hAnsi="Arial" w:cs="Arial"/>
        </w:rPr>
        <w:t xml:space="preserve"> </w:t>
      </w:r>
      <w:r w:rsidR="00895A43">
        <w:rPr>
          <w:rFonts w:ascii="Arial" w:hAnsi="Arial" w:cs="Arial"/>
        </w:rPr>
        <w:t>T</w:t>
      </w:r>
      <w:r w:rsidR="00895A43">
        <w:rPr>
          <w:rFonts w:ascii="Arial" w:hAnsi="Arial" w:cs="Arial" w:hint="eastAsia"/>
        </w:rPr>
        <w:t>he r</w:t>
      </w:r>
      <w:r w:rsidR="00895A43" w:rsidRPr="002B355D">
        <w:rPr>
          <w:rFonts w:ascii="Arial" w:hAnsi="Arial" w:cs="Arial"/>
        </w:rPr>
        <w:t xml:space="preserve">eceive </w:t>
      </w:r>
      <w:r w:rsidR="00895A43">
        <w:rPr>
          <w:rFonts w:ascii="Arial" w:hAnsi="Arial" w:cs="Arial" w:hint="eastAsia"/>
        </w:rPr>
        <w:t>r</w:t>
      </w:r>
      <w:r w:rsidR="00895A43" w:rsidRPr="002B355D">
        <w:rPr>
          <w:rFonts w:ascii="Arial" w:hAnsi="Arial" w:cs="Arial"/>
        </w:rPr>
        <w:t>ange</w:t>
      </w:r>
      <w:r w:rsidR="00895A43">
        <w:rPr>
          <w:rFonts w:ascii="Arial" w:hAnsi="Arial" w:cs="Arial" w:hint="eastAsia"/>
        </w:rPr>
        <w:t xml:space="preserve"> is about 8 meter, please make sure it</w:t>
      </w:r>
      <w:r w:rsidR="00895A43">
        <w:rPr>
          <w:rFonts w:ascii="Arial" w:hAnsi="Arial" w:cs="Arial"/>
        </w:rPr>
        <w:t>’</w:t>
      </w:r>
      <w:r w:rsidR="00895A43">
        <w:rPr>
          <w:rFonts w:ascii="Arial" w:hAnsi="Arial" w:cs="Arial" w:hint="eastAsia"/>
        </w:rPr>
        <w:t>s enough for your house.</w:t>
      </w:r>
    </w:p>
    <w:p w:rsidR="00672B22" w:rsidRDefault="00672B22" w:rsidP="00EE6902">
      <w:pPr>
        <w:rPr>
          <w:rFonts w:ascii="Arial" w:hAnsi="Arial" w:cs="Arial" w:hint="eastAsia"/>
        </w:rPr>
      </w:pPr>
    </w:p>
    <w:p w:rsidR="00BA4014" w:rsidRPr="0012700B" w:rsidRDefault="00672B22" w:rsidP="00BA4014">
      <w:pPr>
        <w:rPr>
          <w:rFonts w:ascii="Times New Roman" w:hAnsi="Times New Roman" w:cs="Times New Roman"/>
          <w:b/>
          <w:sz w:val="28"/>
          <w:szCs w:val="28"/>
        </w:rPr>
      </w:pPr>
      <w:r w:rsidRPr="000C416E">
        <w:rPr>
          <w:rFonts w:ascii="Times New Roman" w:hAnsi="Times New Roman" w:cs="Times New Roman" w:hint="eastAsia"/>
          <w:b/>
          <w:sz w:val="28"/>
          <w:szCs w:val="28"/>
        </w:rPr>
        <w:t>How to Use:</w:t>
      </w:r>
      <w:r w:rsidR="00BA4014" w:rsidRPr="00BA4014">
        <w:rPr>
          <w:rFonts w:ascii="Arial" w:hAnsi="Arial" w:cs="Arial"/>
        </w:rPr>
        <w:t xml:space="preserve">  </w:t>
      </w:r>
    </w:p>
    <w:p w:rsidR="00BA4014" w:rsidRPr="00BA4014" w:rsidRDefault="00BA4014" w:rsidP="00BA4014">
      <w:pPr>
        <w:rPr>
          <w:rFonts w:ascii="Arial" w:hAnsi="Arial" w:cs="Arial"/>
        </w:rPr>
      </w:pPr>
      <w:r w:rsidRPr="00BA4014">
        <w:rPr>
          <w:rFonts w:ascii="Arial" w:hAnsi="Arial" w:cs="Arial"/>
        </w:rPr>
        <w:t xml:space="preserve">Note: Careful consideration must be </w:t>
      </w:r>
      <w:r w:rsidR="00EB011E">
        <w:rPr>
          <w:rFonts w:ascii="Arial" w:hAnsi="Arial" w:cs="Arial" w:hint="eastAsia"/>
        </w:rPr>
        <w:t>taken</w:t>
      </w:r>
      <w:r w:rsidRPr="00BA4014">
        <w:rPr>
          <w:rFonts w:ascii="Arial" w:hAnsi="Arial" w:cs="Arial"/>
        </w:rPr>
        <w:t xml:space="preserve"> when placing the IR </w:t>
      </w:r>
      <w:r w:rsidR="00EB011E">
        <w:rPr>
          <w:rFonts w:ascii="Arial" w:hAnsi="Arial" w:cs="Arial"/>
        </w:rPr>
        <w:t>Receiver near a Plasma Display</w:t>
      </w:r>
      <w:r w:rsidR="00EB011E">
        <w:rPr>
          <w:rFonts w:ascii="Arial" w:hAnsi="Arial" w:cs="Arial" w:hint="eastAsia"/>
        </w:rPr>
        <w:t>!</w:t>
      </w:r>
    </w:p>
    <w:p w:rsidR="00BA4014" w:rsidRDefault="00BA4014" w:rsidP="00BA4014">
      <w:pPr>
        <w:rPr>
          <w:rFonts w:ascii="Arial" w:hAnsi="Arial" w:cs="Arial" w:hint="eastAsia"/>
        </w:rPr>
      </w:pPr>
      <w:r w:rsidRPr="00BA4014">
        <w:rPr>
          <w:rFonts w:ascii="Arial" w:hAnsi="Arial" w:cs="Arial"/>
        </w:rPr>
        <w:t xml:space="preserve">Plasma Displays emit IR frequencies during use and may cause interference. </w:t>
      </w:r>
      <w:r w:rsidR="00B42B61">
        <w:rPr>
          <w:rFonts w:ascii="Arial" w:hAnsi="Arial" w:cs="Arial" w:hint="eastAsia"/>
        </w:rPr>
        <w:t xml:space="preserve">Put the </w:t>
      </w:r>
      <w:r w:rsidR="00B42B61" w:rsidRPr="00BA4014">
        <w:rPr>
          <w:rFonts w:ascii="Arial" w:hAnsi="Arial" w:cs="Arial"/>
        </w:rPr>
        <w:t>IR</w:t>
      </w:r>
      <w:r w:rsidR="00B42B61">
        <w:rPr>
          <w:rFonts w:ascii="Arial" w:hAnsi="Arial" w:cs="Arial" w:hint="eastAsia"/>
        </w:rPr>
        <w:t xml:space="preserve"> </w:t>
      </w:r>
      <w:r w:rsidR="00B42B61">
        <w:rPr>
          <w:rFonts w:ascii="Arial" w:hAnsi="Arial" w:cs="Arial" w:hint="eastAsia"/>
          <w:bCs/>
          <w:sz w:val="22"/>
          <w:szCs w:val="22"/>
        </w:rPr>
        <w:t>e</w:t>
      </w:r>
      <w:r w:rsidR="00B42B61" w:rsidRPr="001111EB">
        <w:rPr>
          <w:rFonts w:ascii="Arial" w:hAnsi="Arial" w:cs="Arial"/>
          <w:bCs/>
          <w:sz w:val="22"/>
          <w:szCs w:val="22"/>
        </w:rPr>
        <w:t>mitter</w:t>
      </w:r>
      <w:r w:rsidR="00B42B61">
        <w:rPr>
          <w:rFonts w:ascii="Arial" w:hAnsi="Arial" w:cs="Arial" w:hint="eastAsia"/>
          <w:bCs/>
          <w:sz w:val="22"/>
          <w:szCs w:val="22"/>
        </w:rPr>
        <w:t xml:space="preserve"> as far as possible from the plasma display screen.</w:t>
      </w:r>
    </w:p>
    <w:p w:rsidR="00321EE7" w:rsidRDefault="00321EE7" w:rsidP="00BA4014">
      <w:pPr>
        <w:rPr>
          <w:rFonts w:ascii="Arial" w:hAnsi="Arial" w:cs="Arial" w:hint="eastAsia"/>
        </w:rPr>
      </w:pPr>
      <w:r>
        <w:rPr>
          <w:rFonts w:ascii="Arial" w:hAnsi="Arial" w:cs="Arial" w:hint="eastAsia"/>
        </w:rPr>
        <w:t xml:space="preserve">The </w:t>
      </w:r>
      <w:r w:rsidRPr="00BA4014">
        <w:rPr>
          <w:rFonts w:ascii="Arial" w:hAnsi="Arial" w:cs="Arial"/>
        </w:rPr>
        <w:t>Connect</w:t>
      </w:r>
      <w:r>
        <w:rPr>
          <w:rFonts w:ascii="Arial" w:hAnsi="Arial" w:cs="Arial" w:hint="eastAsia"/>
        </w:rPr>
        <w:t>ed</w:t>
      </w:r>
      <w:r w:rsidRPr="00BA4014">
        <w:rPr>
          <w:rFonts w:ascii="Arial" w:hAnsi="Arial" w:cs="Arial"/>
        </w:rPr>
        <w:t xml:space="preserve"> Remote Control Repeater</w:t>
      </w:r>
      <w:r>
        <w:rPr>
          <w:rFonts w:ascii="Arial" w:hAnsi="Arial" w:cs="Arial" w:hint="eastAsia"/>
        </w:rPr>
        <w:t xml:space="preserve"> is shown in the picture below:</w:t>
      </w:r>
    </w:p>
    <w:p w:rsidR="00321EE7" w:rsidRDefault="00321EE7" w:rsidP="00BA4014">
      <w:pPr>
        <w:rPr>
          <w:rFonts w:ascii="Arial" w:hAnsi="Arial" w:cs="Arial" w:hint="eastAsia"/>
        </w:rPr>
      </w:pPr>
      <w:r w:rsidRPr="00321EE7">
        <w:rPr>
          <w:rFonts w:ascii="Arial" w:hAnsi="Arial" w:cs="Arial"/>
        </w:rPr>
        <w:drawing>
          <wp:inline distT="0" distB="0" distL="0" distR="0">
            <wp:extent cx="5274310" cy="1815977"/>
            <wp:effectExtent l="19050" t="0" r="2540" b="0"/>
            <wp:docPr id="2" name="图片 1" descr="C:\Documents and Settings\Administrator\Application Data\Tencent\Users\1693840383\QQ\WinTemp\RichOle\1MGB$5XO6L_XPHEX_QB1W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Application Data\Tencent\Users\1693840383\QQ\WinTemp\RichOle\1MGB$5XO6L_XPHEX_QB1WMM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15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014" w:rsidRDefault="00BA4014" w:rsidP="00BA4014">
      <w:pPr>
        <w:rPr>
          <w:rFonts w:ascii="Arial" w:hAnsi="Arial" w:cs="Arial" w:hint="eastAsia"/>
        </w:rPr>
      </w:pPr>
    </w:p>
    <w:p w:rsidR="007B0B0D" w:rsidRDefault="00BA4014" w:rsidP="00321EE7">
      <w:pPr>
        <w:pStyle w:val="a7"/>
        <w:numPr>
          <w:ilvl w:val="0"/>
          <w:numId w:val="5"/>
        </w:numPr>
        <w:ind w:firstLineChars="0"/>
        <w:rPr>
          <w:rFonts w:ascii="Arial" w:hAnsi="Arial" w:cs="Arial" w:hint="eastAsia"/>
        </w:rPr>
      </w:pPr>
      <w:r w:rsidRPr="00BA4014">
        <w:rPr>
          <w:rFonts w:ascii="Arial" w:hAnsi="Arial" w:cs="Arial"/>
        </w:rPr>
        <w:t>Take the Mini IR Receiver</w:t>
      </w:r>
      <w:r w:rsidRPr="00BA4014">
        <w:rPr>
          <w:rFonts w:ascii="Arial" w:hAnsi="Arial" w:cs="Arial" w:hint="eastAsia"/>
        </w:rPr>
        <w:t xml:space="preserve"> </w:t>
      </w:r>
      <w:r w:rsidRPr="00BA4014">
        <w:rPr>
          <w:rFonts w:ascii="Arial" w:hAnsi="Arial" w:cs="Arial"/>
        </w:rPr>
        <w:t xml:space="preserve">(up to three) and connect it to the IR Receiver input jacks labeled 1-3 on the IR Connecting Block. </w:t>
      </w:r>
    </w:p>
    <w:p w:rsidR="00874736" w:rsidRDefault="00BA4014" w:rsidP="00874736">
      <w:r w:rsidRPr="007B0B0D">
        <w:rPr>
          <w:rFonts w:ascii="Arial" w:hAnsi="Arial" w:cs="Arial"/>
        </w:rPr>
        <w:lastRenderedPageBreak/>
        <w:t xml:space="preserve">  </w:t>
      </w:r>
      <w:r w:rsidR="00874736">
        <w:rPr>
          <w:noProof/>
        </w:rPr>
        <w:drawing>
          <wp:inline distT="0" distB="0" distL="0" distR="0">
            <wp:extent cx="5029200" cy="3175184"/>
            <wp:effectExtent l="19050" t="0" r="0" b="0"/>
            <wp:docPr id="4" name="图片 4" descr="C:\Documents and Settings\Administrator\Application Data\Tencent\Users\284678812\QQ\WinTemp\RichOle\PQRVOTXXFV%`%E)G~2N{D`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Application Data\Tencent\Users\284678812\QQ\WinTemp\RichOle\PQRVOTXXFV%`%E)G~2N{D`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499" cy="3179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EE7" w:rsidRPr="007B0B0D" w:rsidRDefault="00321EE7" w:rsidP="007B0B0D">
      <w:pPr>
        <w:rPr>
          <w:rFonts w:ascii="Arial" w:hAnsi="Arial" w:cs="Arial"/>
        </w:rPr>
      </w:pPr>
    </w:p>
    <w:p w:rsidR="007B0B0D" w:rsidRDefault="00196091" w:rsidP="00321EE7">
      <w:pPr>
        <w:pStyle w:val="a7"/>
        <w:numPr>
          <w:ilvl w:val="0"/>
          <w:numId w:val="5"/>
        </w:numPr>
        <w:ind w:firstLineChars="0"/>
        <w:rPr>
          <w:rFonts w:ascii="Arial" w:hAnsi="Arial" w:cs="Arial" w:hint="eastAsia"/>
        </w:rPr>
      </w:pPr>
      <w:r w:rsidRPr="00196091">
        <w:rPr>
          <w:rFonts w:ascii="Arial" w:hAnsi="Arial" w:cs="Arial"/>
        </w:rPr>
        <w:t xml:space="preserve">Connect the emitters (up to six) to the emitter jacks labeled 1-6 on the IR Connecting Block. </w:t>
      </w:r>
    </w:p>
    <w:p w:rsidR="00210C39" w:rsidRPr="00B60FF0" w:rsidRDefault="00B60FF0" w:rsidP="007B0B0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724525" cy="2653253"/>
            <wp:effectExtent l="19050" t="0" r="9525" b="0"/>
            <wp:docPr id="9" name="图片 9" descr="C:\Documents and Settings\Administrator\Application Data\Tencent\Users\284678812\QQ\WinTemp\RichOle\}$[{O~}2DBF5U6F%E$OLX0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istrator\Application Data\Tencent\Users\284678812\QQ\WinTemp\RichOle\}$[{O~}2DBF5U6F%E$OLX0Z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653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091" w:rsidRDefault="00C72C86" w:rsidP="00321EE7">
      <w:pPr>
        <w:pStyle w:val="a7"/>
        <w:numPr>
          <w:ilvl w:val="0"/>
          <w:numId w:val="5"/>
        </w:numPr>
        <w:ind w:firstLineChars="0"/>
        <w:rPr>
          <w:rFonts w:ascii="Arial" w:hAnsi="Arial" w:cs="Arial" w:hint="eastAsia"/>
        </w:rPr>
      </w:pPr>
      <w:r w:rsidRPr="00C72C86">
        <w:rPr>
          <w:rFonts w:ascii="Arial" w:hAnsi="Arial" w:cs="Arial"/>
        </w:rPr>
        <w:t>Place the emitters on the source equipment.</w:t>
      </w:r>
    </w:p>
    <w:p w:rsidR="00297FB7" w:rsidRDefault="00297FB7" w:rsidP="00297FB7">
      <w:r>
        <w:rPr>
          <w:noProof/>
        </w:rPr>
        <w:drawing>
          <wp:inline distT="0" distB="0" distL="0" distR="0">
            <wp:extent cx="5543550" cy="1327517"/>
            <wp:effectExtent l="19050" t="0" r="0" b="0"/>
            <wp:docPr id="12" name="图片 12" descr="C:\Documents and Settings\Administrator\Application Data\Tencent\Users\284678812\QQ\WinTemp\RichOle\XX7~$N_][)[0E8KD4]RQ70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istrator\Application Data\Tencent\Users\284678812\QQ\WinTemp\RichOle\XX7~$N_][)[0E8KD4]RQ70W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327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B0D" w:rsidRPr="007B0B0D" w:rsidRDefault="007B0B0D" w:rsidP="007B0B0D">
      <w:pPr>
        <w:rPr>
          <w:rFonts w:ascii="Arial" w:hAnsi="Arial" w:cs="Arial" w:hint="eastAsia"/>
        </w:rPr>
      </w:pPr>
    </w:p>
    <w:p w:rsidR="00C72C86" w:rsidRPr="007B0B0D" w:rsidRDefault="00F767D3" w:rsidP="007B0B0D">
      <w:pPr>
        <w:pStyle w:val="a7"/>
        <w:numPr>
          <w:ilvl w:val="0"/>
          <w:numId w:val="5"/>
        </w:numPr>
        <w:ind w:firstLineChars="0"/>
        <w:rPr>
          <w:rFonts w:ascii="Arial" w:hAnsi="Arial" w:cs="Arial" w:hint="eastAsia"/>
        </w:rPr>
      </w:pPr>
      <w:r w:rsidRPr="007B0B0D">
        <w:rPr>
          <w:rFonts w:ascii="Arial" w:hAnsi="Arial" w:cs="Arial"/>
        </w:rPr>
        <w:lastRenderedPageBreak/>
        <w:t xml:space="preserve">Connect the 12VDC/ 5V USB Power Supply to the power jack </w:t>
      </w:r>
      <w:r w:rsidRPr="007B0B0D">
        <w:rPr>
          <w:rFonts w:ascii="Arial" w:hAnsi="Arial" w:cs="Arial"/>
        </w:rPr>
        <w:t xml:space="preserve">on the IR Connecting Block </w:t>
      </w:r>
      <w:r w:rsidRPr="007B0B0D">
        <w:rPr>
          <w:rFonts w:ascii="Arial" w:hAnsi="Arial" w:cs="Arial"/>
        </w:rPr>
        <w:t>and plug the Power Supply in the wall outlet. The LED will illum</w:t>
      </w:r>
      <w:r w:rsidRPr="007B0B0D">
        <w:rPr>
          <w:rFonts w:ascii="Arial" w:hAnsi="Arial" w:cs="Arial"/>
        </w:rPr>
        <w:t xml:space="preserve">inate with a red light letting </w:t>
      </w:r>
      <w:r w:rsidRPr="007B0B0D">
        <w:rPr>
          <w:rFonts w:ascii="Arial" w:hAnsi="Arial" w:cs="Arial"/>
        </w:rPr>
        <w:t>you know power is connected.</w:t>
      </w:r>
    </w:p>
    <w:p w:rsidR="007B0B0D" w:rsidRDefault="007A4211" w:rsidP="00DD0A4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352925" cy="4157434"/>
            <wp:effectExtent l="19050" t="0" r="9525" b="0"/>
            <wp:docPr id="15" name="图片 15" descr="C:\Documents and Settings\Administrator\Application Data\Tencent\Users\284678812\QQ\WinTemp\RichOle\EK@~_CDF5{0OM`DKJM2)(0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Administrator\Application Data\Tencent\Users\284678812\QQ\WinTemp\RichOle\EK@~_CDF5{0OM`DKJM2)(0O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4157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211" w:rsidRPr="007A4211" w:rsidRDefault="007A4211" w:rsidP="00DD0A43">
      <w:pPr>
        <w:rPr>
          <w:rFonts w:hint="eastAsia"/>
        </w:rPr>
      </w:pPr>
    </w:p>
    <w:p w:rsidR="007B0B0D" w:rsidRPr="007B0B0D" w:rsidRDefault="007B0B0D" w:rsidP="007B0B0D">
      <w:pPr>
        <w:rPr>
          <w:rFonts w:ascii="Arial" w:hAnsi="Arial" w:cs="Arial" w:hint="eastAsia"/>
        </w:rPr>
      </w:pPr>
      <w:r w:rsidRPr="007B0B0D">
        <w:rPr>
          <w:rFonts w:ascii="Arial" w:hAnsi="Arial" w:cs="Arial"/>
        </w:rPr>
        <w:t>5.  When the LED is green, it means that the power h</w:t>
      </w:r>
      <w:r>
        <w:rPr>
          <w:rFonts w:ascii="Arial" w:hAnsi="Arial" w:cs="Arial"/>
        </w:rPr>
        <w:t xml:space="preserve">as been connected successfully </w:t>
      </w:r>
      <w:r>
        <w:rPr>
          <w:rFonts w:ascii="Arial" w:hAnsi="Arial" w:cs="Arial" w:hint="eastAsia"/>
        </w:rPr>
        <w:t>.W</w:t>
      </w:r>
      <w:r w:rsidRPr="007B0B0D">
        <w:rPr>
          <w:rFonts w:ascii="Arial" w:hAnsi="Arial" w:cs="Arial"/>
        </w:rPr>
        <w:t>hen an IR signal is received, the IR confirmation red LED will flash.</w:t>
      </w:r>
    </w:p>
    <w:p w:rsidR="003D5873" w:rsidRDefault="003D5873" w:rsidP="003D5873">
      <w:r>
        <w:rPr>
          <w:noProof/>
        </w:rPr>
        <w:drawing>
          <wp:inline distT="0" distB="0" distL="0" distR="0">
            <wp:extent cx="4195084" cy="2676525"/>
            <wp:effectExtent l="19050" t="0" r="0" b="0"/>
            <wp:docPr id="18" name="图片 18" descr="C:\Documents and Settings\Administrator\Application Data\Tencent\Users\1693840383\QQ\WinTemp\RichOle\W~EN077V3EJ(PAMH74]8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Administrator\Application Data\Tencent\Users\1693840383\QQ\WinTemp\RichOle\W~EN077V3EJ(PAMH74]8OPY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084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C39" w:rsidRPr="007B0B0D" w:rsidRDefault="00210C39" w:rsidP="00210C39">
      <w:pPr>
        <w:rPr>
          <w:rFonts w:ascii="华文中宋" w:eastAsia="华文中宋" w:hAnsi="华文中宋" w:hint="eastAsia"/>
        </w:rPr>
      </w:pPr>
    </w:p>
    <w:p w:rsidR="00727B48" w:rsidRPr="00210C39" w:rsidRDefault="006E2237" w:rsidP="00210C39">
      <w:pPr>
        <w:rPr>
          <w:rFonts w:ascii="Arial" w:hAnsi="Arial" w:cs="Arial"/>
        </w:rPr>
      </w:pPr>
      <w:r w:rsidRPr="00210C39">
        <w:rPr>
          <w:rFonts w:ascii="华文中宋" w:eastAsia="华文中宋" w:hAnsi="华文中宋" w:hint="eastAsia"/>
        </w:rPr>
        <w:lastRenderedPageBreak/>
        <w:t>描述：</w:t>
      </w:r>
      <w:r w:rsidR="00434A03">
        <w:rPr>
          <w:rFonts w:ascii="华文中宋" w:eastAsia="华文中宋" w:hAnsi="华文中宋" w:hint="eastAsia"/>
        </w:rPr>
        <w:t>红外遥控转发器</w:t>
      </w:r>
    </w:p>
    <w:p w:rsidR="00727B48" w:rsidRPr="00727B48" w:rsidRDefault="00727B48" w:rsidP="009313E8">
      <w:pPr>
        <w:spacing w:line="300" w:lineRule="exact"/>
        <w:ind w:firstLineChars="200" w:firstLine="480"/>
        <w:rPr>
          <w:rFonts w:ascii="华文中宋" w:eastAsia="华文中宋" w:hAnsi="华文中宋"/>
        </w:rPr>
      </w:pPr>
    </w:p>
    <w:p w:rsidR="00A76009" w:rsidRDefault="00A76009" w:rsidP="005549B3">
      <w:pPr>
        <w:ind w:left="720" w:hangingChars="300" w:hanging="720"/>
      </w:pPr>
    </w:p>
    <w:p w:rsidR="00727B48" w:rsidRPr="00727B48" w:rsidRDefault="00727B48" w:rsidP="00727B48">
      <w:pPr>
        <w:spacing w:line="300" w:lineRule="exact"/>
        <w:rPr>
          <w:rFonts w:ascii="华文中宋" w:eastAsia="华文中宋" w:hAnsi="华文中宋"/>
        </w:rPr>
      </w:pPr>
      <w:r w:rsidRPr="00727B48">
        <w:rPr>
          <w:rFonts w:ascii="华文中宋" w:eastAsia="华文中宋" w:hAnsi="华文中宋" w:hint="eastAsia"/>
        </w:rPr>
        <w:t>注意问题：</w:t>
      </w:r>
      <w:r w:rsidR="00B765C7">
        <w:rPr>
          <w:rFonts w:ascii="华文中宋" w:eastAsia="华文中宋" w:hAnsi="华文中宋" w:hint="eastAsia"/>
        </w:rPr>
        <w:t>等离子显示器可能干扰使用。</w:t>
      </w:r>
    </w:p>
    <w:p w:rsidR="00727B48" w:rsidRPr="00B765C7" w:rsidRDefault="00727B48" w:rsidP="00727B48">
      <w:pPr>
        <w:spacing w:line="300" w:lineRule="exact"/>
        <w:ind w:firstLine="465"/>
        <w:rPr>
          <w:rFonts w:ascii="华文中宋" w:eastAsia="华文中宋" w:hAnsi="华文中宋"/>
        </w:rPr>
      </w:pPr>
    </w:p>
    <w:p w:rsidR="009313E8" w:rsidRDefault="006D6F71" w:rsidP="00727B48">
      <w:pPr>
        <w:spacing w:line="300" w:lineRule="exact"/>
        <w:rPr>
          <w:rFonts w:ascii="Georgia" w:eastAsia="华文中宋" w:hAnsi="Georgia"/>
        </w:rPr>
      </w:pPr>
      <w:r w:rsidRPr="00727B48">
        <w:rPr>
          <w:rFonts w:ascii="华文中宋" w:eastAsia="华文中宋" w:hAnsi="华文中宋" w:hint="eastAsia"/>
        </w:rPr>
        <w:t>参考</w:t>
      </w:r>
      <w:r w:rsidRPr="00727B48">
        <w:rPr>
          <w:rFonts w:ascii="Georgia" w:eastAsia="华文中宋" w:hAnsi="Georgia" w:hint="eastAsia"/>
        </w:rPr>
        <w:t>Keyword:</w:t>
      </w:r>
      <w:r w:rsidRPr="00727B48">
        <w:rPr>
          <w:rFonts w:ascii="Georgia" w:eastAsia="华文中宋" w:hAnsi="Georgia"/>
        </w:rPr>
        <w:t xml:space="preserve"> </w:t>
      </w:r>
      <w:r w:rsidR="00727B48">
        <w:rPr>
          <w:rFonts w:ascii="Georgia" w:eastAsia="华文中宋" w:hAnsi="Georgia" w:hint="eastAsia"/>
        </w:rPr>
        <w:t xml:space="preserve"> </w:t>
      </w:r>
      <w:r w:rsidR="006D4047" w:rsidRPr="006D4047">
        <w:rPr>
          <w:rFonts w:ascii="Georgia" w:eastAsia="华文中宋" w:hAnsi="Georgia"/>
        </w:rPr>
        <w:t>IR Remote Control repeater</w:t>
      </w:r>
    </w:p>
    <w:p w:rsidR="00C95909" w:rsidRDefault="007F17E6" w:rsidP="00727B48">
      <w:pPr>
        <w:spacing w:line="300" w:lineRule="exact"/>
        <w:rPr>
          <w:rFonts w:ascii="华文中宋" w:eastAsia="华文中宋" w:hAnsi="华文中宋" w:hint="eastAsia"/>
        </w:rPr>
      </w:pPr>
      <w:r w:rsidRPr="00727B48">
        <w:rPr>
          <w:rFonts w:ascii="华文中宋" w:eastAsia="华文中宋" w:hAnsi="华文中宋" w:hint="eastAsia"/>
        </w:rPr>
        <w:t>参考链接：</w:t>
      </w:r>
      <w:hyperlink r:id="rId14" w:history="1">
        <w:r w:rsidR="00BB6A76" w:rsidRPr="00587B49">
          <w:rPr>
            <w:rStyle w:val="a3"/>
            <w:rFonts w:ascii="华文中宋" w:eastAsia="华文中宋" w:hAnsi="华文中宋"/>
          </w:rPr>
          <w:t>http://www.ebay.com/itm/IR-Infrared-Remote-Control-Repeater-Emitter-Extender-/180478446511?clk_rvr_id=263192499448</w:t>
        </w:r>
      </w:hyperlink>
      <w:r w:rsidR="00167212" w:rsidRPr="00727B48">
        <w:rPr>
          <w:rFonts w:ascii="华文中宋" w:eastAsia="华文中宋" w:hAnsi="华文中宋"/>
        </w:rPr>
        <w:t xml:space="preserve"> </w:t>
      </w:r>
    </w:p>
    <w:p w:rsidR="00BB6A76" w:rsidRDefault="00BB6A76" w:rsidP="00727B48">
      <w:pPr>
        <w:spacing w:line="300" w:lineRule="exact"/>
        <w:rPr>
          <w:rFonts w:ascii="华文中宋" w:eastAsia="华文中宋" w:hAnsi="华文中宋" w:hint="eastAsia"/>
        </w:rPr>
      </w:pPr>
    </w:p>
    <w:p w:rsidR="00BB6A76" w:rsidRPr="00727B48" w:rsidRDefault="00BB6A76" w:rsidP="00727B48">
      <w:pPr>
        <w:spacing w:line="300" w:lineRule="exact"/>
        <w:rPr>
          <w:rFonts w:ascii="华文中宋" w:eastAsia="华文中宋" w:hAnsi="华文中宋"/>
        </w:rPr>
      </w:pPr>
    </w:p>
    <w:p w:rsidR="00875108" w:rsidRDefault="00875108" w:rsidP="00727B48">
      <w:pPr>
        <w:spacing w:line="300" w:lineRule="exact"/>
        <w:rPr>
          <w:rFonts w:ascii="Georgia" w:eastAsia="华文中宋" w:hAnsi="Georgia"/>
        </w:rPr>
      </w:pPr>
    </w:p>
    <w:p w:rsidR="00727B48" w:rsidRPr="00727B48" w:rsidRDefault="00727B48" w:rsidP="00727B48">
      <w:pPr>
        <w:spacing w:line="300" w:lineRule="exact"/>
        <w:rPr>
          <w:rFonts w:ascii="Georgia" w:eastAsia="华文中宋" w:hAnsi="Georgia"/>
        </w:rPr>
      </w:pPr>
    </w:p>
    <w:p w:rsidR="00FC640B" w:rsidRPr="00727B48" w:rsidRDefault="00FC640B" w:rsidP="00727B48">
      <w:pPr>
        <w:spacing w:line="300" w:lineRule="exact"/>
        <w:rPr>
          <w:rFonts w:ascii="华文中宋" w:eastAsia="华文中宋" w:hAnsi="华文中宋"/>
        </w:rPr>
      </w:pPr>
    </w:p>
    <w:p w:rsidR="00727B48" w:rsidRDefault="00727B48" w:rsidP="00727B48"/>
    <w:p w:rsidR="00797490" w:rsidRPr="00411AC4" w:rsidRDefault="00797490" w:rsidP="009A7B94"/>
    <w:sectPr w:rsidR="00797490" w:rsidRPr="00411AC4" w:rsidSect="003F5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941" w:rsidRDefault="002F7941" w:rsidP="00A76053">
      <w:r>
        <w:separator/>
      </w:r>
    </w:p>
  </w:endnote>
  <w:endnote w:type="continuationSeparator" w:id="1">
    <w:p w:rsidR="002F7941" w:rsidRDefault="002F7941" w:rsidP="00A76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941" w:rsidRDefault="002F7941" w:rsidP="00A76053">
      <w:r>
        <w:separator/>
      </w:r>
    </w:p>
  </w:footnote>
  <w:footnote w:type="continuationSeparator" w:id="1">
    <w:p w:rsidR="002F7941" w:rsidRDefault="002F7941" w:rsidP="00A760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64517"/>
    <w:multiLevelType w:val="hybridMultilevel"/>
    <w:tmpl w:val="05282CBC"/>
    <w:lvl w:ilvl="0" w:tplc="95A2EBB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  <w:szCs w:val="1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37B5BE0"/>
    <w:multiLevelType w:val="hybridMultilevel"/>
    <w:tmpl w:val="72CA3568"/>
    <w:lvl w:ilvl="0" w:tplc="00C043C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29446A"/>
    <w:multiLevelType w:val="multilevel"/>
    <w:tmpl w:val="A976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5C7DA3"/>
    <w:multiLevelType w:val="hybridMultilevel"/>
    <w:tmpl w:val="A0B618DE"/>
    <w:lvl w:ilvl="0" w:tplc="DF043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14C4496"/>
    <w:multiLevelType w:val="hybridMultilevel"/>
    <w:tmpl w:val="DA56A8F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B94"/>
    <w:rsid w:val="000034FC"/>
    <w:rsid w:val="0000506F"/>
    <w:rsid w:val="00011FA3"/>
    <w:rsid w:val="0001701D"/>
    <w:rsid w:val="00023643"/>
    <w:rsid w:val="000377CA"/>
    <w:rsid w:val="00040AB5"/>
    <w:rsid w:val="00040ABB"/>
    <w:rsid w:val="00053A29"/>
    <w:rsid w:val="00090EB0"/>
    <w:rsid w:val="00093321"/>
    <w:rsid w:val="0009718E"/>
    <w:rsid w:val="000A0F7C"/>
    <w:rsid w:val="000A29BA"/>
    <w:rsid w:val="000A70AB"/>
    <w:rsid w:val="000B035E"/>
    <w:rsid w:val="000B5DDF"/>
    <w:rsid w:val="000C416E"/>
    <w:rsid w:val="000C74DD"/>
    <w:rsid w:val="000D1EDE"/>
    <w:rsid w:val="000D615C"/>
    <w:rsid w:val="000E0345"/>
    <w:rsid w:val="00101ECC"/>
    <w:rsid w:val="00104829"/>
    <w:rsid w:val="00107829"/>
    <w:rsid w:val="001111EB"/>
    <w:rsid w:val="001138D0"/>
    <w:rsid w:val="001261C1"/>
    <w:rsid w:val="0012700B"/>
    <w:rsid w:val="0012782B"/>
    <w:rsid w:val="00130908"/>
    <w:rsid w:val="001351CC"/>
    <w:rsid w:val="00135499"/>
    <w:rsid w:val="00136227"/>
    <w:rsid w:val="00140E7F"/>
    <w:rsid w:val="00143E8E"/>
    <w:rsid w:val="001541DB"/>
    <w:rsid w:val="00167212"/>
    <w:rsid w:val="0017178E"/>
    <w:rsid w:val="00172CB7"/>
    <w:rsid w:val="0018374D"/>
    <w:rsid w:val="00191506"/>
    <w:rsid w:val="001939A5"/>
    <w:rsid w:val="00196091"/>
    <w:rsid w:val="001979F8"/>
    <w:rsid w:val="001A6710"/>
    <w:rsid w:val="001B4A3F"/>
    <w:rsid w:val="001C2C22"/>
    <w:rsid w:val="001C733D"/>
    <w:rsid w:val="001C7C40"/>
    <w:rsid w:val="001D15BC"/>
    <w:rsid w:val="001D5AA5"/>
    <w:rsid w:val="001D66C7"/>
    <w:rsid w:val="001E2E14"/>
    <w:rsid w:val="001E4E88"/>
    <w:rsid w:val="001E5406"/>
    <w:rsid w:val="001E6AEA"/>
    <w:rsid w:val="001E7258"/>
    <w:rsid w:val="001F0004"/>
    <w:rsid w:val="001F372F"/>
    <w:rsid w:val="00207936"/>
    <w:rsid w:val="00210C39"/>
    <w:rsid w:val="00231951"/>
    <w:rsid w:val="002340CA"/>
    <w:rsid w:val="00235838"/>
    <w:rsid w:val="00236CA1"/>
    <w:rsid w:val="00244DC8"/>
    <w:rsid w:val="00250AE0"/>
    <w:rsid w:val="00251EFD"/>
    <w:rsid w:val="0026157C"/>
    <w:rsid w:val="002626B7"/>
    <w:rsid w:val="00263DAD"/>
    <w:rsid w:val="002775C8"/>
    <w:rsid w:val="002806B8"/>
    <w:rsid w:val="00297FB7"/>
    <w:rsid w:val="002A3EFE"/>
    <w:rsid w:val="002B1C7F"/>
    <w:rsid w:val="002B355D"/>
    <w:rsid w:val="002D0E8D"/>
    <w:rsid w:val="002D5430"/>
    <w:rsid w:val="002D5680"/>
    <w:rsid w:val="002E3230"/>
    <w:rsid w:val="002F1CC0"/>
    <w:rsid w:val="002F7941"/>
    <w:rsid w:val="00302695"/>
    <w:rsid w:val="0031020F"/>
    <w:rsid w:val="003168E4"/>
    <w:rsid w:val="00321EE7"/>
    <w:rsid w:val="003227C8"/>
    <w:rsid w:val="003265FA"/>
    <w:rsid w:val="00327FE4"/>
    <w:rsid w:val="003359A2"/>
    <w:rsid w:val="00340A48"/>
    <w:rsid w:val="00344C5C"/>
    <w:rsid w:val="0034651E"/>
    <w:rsid w:val="0034716E"/>
    <w:rsid w:val="00347690"/>
    <w:rsid w:val="00350FF0"/>
    <w:rsid w:val="00360034"/>
    <w:rsid w:val="003604B1"/>
    <w:rsid w:val="00372096"/>
    <w:rsid w:val="00376446"/>
    <w:rsid w:val="003801A9"/>
    <w:rsid w:val="00383072"/>
    <w:rsid w:val="0038613A"/>
    <w:rsid w:val="003948FA"/>
    <w:rsid w:val="003A04F1"/>
    <w:rsid w:val="003A5024"/>
    <w:rsid w:val="003B1D37"/>
    <w:rsid w:val="003B3745"/>
    <w:rsid w:val="003B48A4"/>
    <w:rsid w:val="003B61AF"/>
    <w:rsid w:val="003B62B9"/>
    <w:rsid w:val="003B6A49"/>
    <w:rsid w:val="003C4A23"/>
    <w:rsid w:val="003D0B0C"/>
    <w:rsid w:val="003D5873"/>
    <w:rsid w:val="003D7DAB"/>
    <w:rsid w:val="003E1C5C"/>
    <w:rsid w:val="003F0F2A"/>
    <w:rsid w:val="003F3769"/>
    <w:rsid w:val="003F5482"/>
    <w:rsid w:val="00406171"/>
    <w:rsid w:val="00406477"/>
    <w:rsid w:val="004107B2"/>
    <w:rsid w:val="00411AC4"/>
    <w:rsid w:val="00412705"/>
    <w:rsid w:val="00421EBC"/>
    <w:rsid w:val="00422DA1"/>
    <w:rsid w:val="00423A14"/>
    <w:rsid w:val="00426EF2"/>
    <w:rsid w:val="00434A03"/>
    <w:rsid w:val="00434A49"/>
    <w:rsid w:val="00437182"/>
    <w:rsid w:val="0043732E"/>
    <w:rsid w:val="00443FC5"/>
    <w:rsid w:val="00460657"/>
    <w:rsid w:val="004734A6"/>
    <w:rsid w:val="004757CC"/>
    <w:rsid w:val="00477094"/>
    <w:rsid w:val="004A37E4"/>
    <w:rsid w:val="004A3C8F"/>
    <w:rsid w:val="004B603F"/>
    <w:rsid w:val="004B7575"/>
    <w:rsid w:val="004C1C1F"/>
    <w:rsid w:val="004C3A58"/>
    <w:rsid w:val="004C3F50"/>
    <w:rsid w:val="004D7AA6"/>
    <w:rsid w:val="004E6EDC"/>
    <w:rsid w:val="004F4D0A"/>
    <w:rsid w:val="004F5A57"/>
    <w:rsid w:val="0050284F"/>
    <w:rsid w:val="0050431A"/>
    <w:rsid w:val="00511736"/>
    <w:rsid w:val="00513E69"/>
    <w:rsid w:val="00517ED6"/>
    <w:rsid w:val="00522E29"/>
    <w:rsid w:val="0052795A"/>
    <w:rsid w:val="00535C38"/>
    <w:rsid w:val="005433F7"/>
    <w:rsid w:val="00547C5F"/>
    <w:rsid w:val="00552496"/>
    <w:rsid w:val="00553332"/>
    <w:rsid w:val="005549B3"/>
    <w:rsid w:val="00554C32"/>
    <w:rsid w:val="00565B6C"/>
    <w:rsid w:val="00571EEF"/>
    <w:rsid w:val="0057295E"/>
    <w:rsid w:val="00580322"/>
    <w:rsid w:val="00583FE9"/>
    <w:rsid w:val="00590FE0"/>
    <w:rsid w:val="00593C3F"/>
    <w:rsid w:val="00596AAD"/>
    <w:rsid w:val="005A4A34"/>
    <w:rsid w:val="005B16DC"/>
    <w:rsid w:val="005B2D2E"/>
    <w:rsid w:val="005C6550"/>
    <w:rsid w:val="005D6B4E"/>
    <w:rsid w:val="005E4D89"/>
    <w:rsid w:val="005F4B81"/>
    <w:rsid w:val="00600EE1"/>
    <w:rsid w:val="006034A1"/>
    <w:rsid w:val="00617239"/>
    <w:rsid w:val="0063039F"/>
    <w:rsid w:val="006403AF"/>
    <w:rsid w:val="00646160"/>
    <w:rsid w:val="006579B5"/>
    <w:rsid w:val="006665BC"/>
    <w:rsid w:val="00672B22"/>
    <w:rsid w:val="00680B57"/>
    <w:rsid w:val="00680E9A"/>
    <w:rsid w:val="006836B5"/>
    <w:rsid w:val="006845AC"/>
    <w:rsid w:val="0068674A"/>
    <w:rsid w:val="00687ECF"/>
    <w:rsid w:val="006936C8"/>
    <w:rsid w:val="006A66FC"/>
    <w:rsid w:val="006C00D6"/>
    <w:rsid w:val="006C018B"/>
    <w:rsid w:val="006C0ECD"/>
    <w:rsid w:val="006C15DE"/>
    <w:rsid w:val="006C20F1"/>
    <w:rsid w:val="006C78A4"/>
    <w:rsid w:val="006D0D4A"/>
    <w:rsid w:val="006D228C"/>
    <w:rsid w:val="006D4047"/>
    <w:rsid w:val="006D5C56"/>
    <w:rsid w:val="006D678C"/>
    <w:rsid w:val="006D6793"/>
    <w:rsid w:val="006D6F71"/>
    <w:rsid w:val="006E2237"/>
    <w:rsid w:val="006E30F3"/>
    <w:rsid w:val="006F57E9"/>
    <w:rsid w:val="006F6525"/>
    <w:rsid w:val="006F74F7"/>
    <w:rsid w:val="00700B4E"/>
    <w:rsid w:val="0070203C"/>
    <w:rsid w:val="00703415"/>
    <w:rsid w:val="007046D1"/>
    <w:rsid w:val="00706DF5"/>
    <w:rsid w:val="007101A0"/>
    <w:rsid w:val="00710EA9"/>
    <w:rsid w:val="00717040"/>
    <w:rsid w:val="00717384"/>
    <w:rsid w:val="00722998"/>
    <w:rsid w:val="00722DAB"/>
    <w:rsid w:val="007257C8"/>
    <w:rsid w:val="00726374"/>
    <w:rsid w:val="00727B48"/>
    <w:rsid w:val="00737868"/>
    <w:rsid w:val="0074464E"/>
    <w:rsid w:val="00745BCA"/>
    <w:rsid w:val="00750377"/>
    <w:rsid w:val="00751DE6"/>
    <w:rsid w:val="00764E81"/>
    <w:rsid w:val="00772E7F"/>
    <w:rsid w:val="007738AA"/>
    <w:rsid w:val="00773E57"/>
    <w:rsid w:val="007775F2"/>
    <w:rsid w:val="00781F70"/>
    <w:rsid w:val="007861BF"/>
    <w:rsid w:val="00790F17"/>
    <w:rsid w:val="00797490"/>
    <w:rsid w:val="007A1B57"/>
    <w:rsid w:val="007A2C3A"/>
    <w:rsid w:val="007A4211"/>
    <w:rsid w:val="007B0B0D"/>
    <w:rsid w:val="007B141E"/>
    <w:rsid w:val="007D2C97"/>
    <w:rsid w:val="007D4B42"/>
    <w:rsid w:val="007D4C5B"/>
    <w:rsid w:val="007D6920"/>
    <w:rsid w:val="007F17E6"/>
    <w:rsid w:val="007F2FAF"/>
    <w:rsid w:val="00803771"/>
    <w:rsid w:val="00803F9C"/>
    <w:rsid w:val="008055BA"/>
    <w:rsid w:val="00811C17"/>
    <w:rsid w:val="008202E2"/>
    <w:rsid w:val="008214FE"/>
    <w:rsid w:val="00824D2C"/>
    <w:rsid w:val="00833E04"/>
    <w:rsid w:val="00840C93"/>
    <w:rsid w:val="00841078"/>
    <w:rsid w:val="008454BA"/>
    <w:rsid w:val="00845A50"/>
    <w:rsid w:val="00846B88"/>
    <w:rsid w:val="00847E51"/>
    <w:rsid w:val="00854F64"/>
    <w:rsid w:val="00865357"/>
    <w:rsid w:val="00865862"/>
    <w:rsid w:val="00873457"/>
    <w:rsid w:val="00873623"/>
    <w:rsid w:val="00874736"/>
    <w:rsid w:val="00875108"/>
    <w:rsid w:val="00895A43"/>
    <w:rsid w:val="00895A4B"/>
    <w:rsid w:val="008A3485"/>
    <w:rsid w:val="008A633A"/>
    <w:rsid w:val="008A7778"/>
    <w:rsid w:val="008B0F0D"/>
    <w:rsid w:val="008B14BC"/>
    <w:rsid w:val="008B4EFF"/>
    <w:rsid w:val="008B5BCE"/>
    <w:rsid w:val="008C1D5A"/>
    <w:rsid w:val="008C771C"/>
    <w:rsid w:val="008D4BFF"/>
    <w:rsid w:val="008D4C72"/>
    <w:rsid w:val="008D5DAC"/>
    <w:rsid w:val="008E0E17"/>
    <w:rsid w:val="008E3F7E"/>
    <w:rsid w:val="008E500E"/>
    <w:rsid w:val="008F6F6F"/>
    <w:rsid w:val="00920E4B"/>
    <w:rsid w:val="0092452B"/>
    <w:rsid w:val="009248A5"/>
    <w:rsid w:val="009278C7"/>
    <w:rsid w:val="009313E8"/>
    <w:rsid w:val="00931A66"/>
    <w:rsid w:val="0093279B"/>
    <w:rsid w:val="00935C28"/>
    <w:rsid w:val="00942C69"/>
    <w:rsid w:val="00943FDF"/>
    <w:rsid w:val="009440F9"/>
    <w:rsid w:val="009441EE"/>
    <w:rsid w:val="009441F4"/>
    <w:rsid w:val="00944E4F"/>
    <w:rsid w:val="0095309A"/>
    <w:rsid w:val="00974C92"/>
    <w:rsid w:val="00984599"/>
    <w:rsid w:val="0099703E"/>
    <w:rsid w:val="009A1EF0"/>
    <w:rsid w:val="009A1F5C"/>
    <w:rsid w:val="009A4A5B"/>
    <w:rsid w:val="009A73AB"/>
    <w:rsid w:val="009A7B94"/>
    <w:rsid w:val="009B0538"/>
    <w:rsid w:val="009B5F4D"/>
    <w:rsid w:val="009B7E1D"/>
    <w:rsid w:val="009C1FD0"/>
    <w:rsid w:val="009C568E"/>
    <w:rsid w:val="009E0E24"/>
    <w:rsid w:val="009E1A29"/>
    <w:rsid w:val="009E21F7"/>
    <w:rsid w:val="009E636C"/>
    <w:rsid w:val="009F5C94"/>
    <w:rsid w:val="00A26213"/>
    <w:rsid w:val="00A32DDD"/>
    <w:rsid w:val="00A32F14"/>
    <w:rsid w:val="00A42298"/>
    <w:rsid w:val="00A42E3A"/>
    <w:rsid w:val="00A4373F"/>
    <w:rsid w:val="00A43987"/>
    <w:rsid w:val="00A5433E"/>
    <w:rsid w:val="00A6066D"/>
    <w:rsid w:val="00A60C4F"/>
    <w:rsid w:val="00A6334E"/>
    <w:rsid w:val="00A76009"/>
    <w:rsid w:val="00A76053"/>
    <w:rsid w:val="00A76B67"/>
    <w:rsid w:val="00A81147"/>
    <w:rsid w:val="00A84291"/>
    <w:rsid w:val="00A97AFA"/>
    <w:rsid w:val="00AA1987"/>
    <w:rsid w:val="00AB2648"/>
    <w:rsid w:val="00AB29F9"/>
    <w:rsid w:val="00AB4E63"/>
    <w:rsid w:val="00AD276A"/>
    <w:rsid w:val="00AD582B"/>
    <w:rsid w:val="00AE13A2"/>
    <w:rsid w:val="00AE423A"/>
    <w:rsid w:val="00AF62D9"/>
    <w:rsid w:val="00AF7CB9"/>
    <w:rsid w:val="00B0579B"/>
    <w:rsid w:val="00B113B0"/>
    <w:rsid w:val="00B2270A"/>
    <w:rsid w:val="00B25C7A"/>
    <w:rsid w:val="00B268E3"/>
    <w:rsid w:val="00B414C8"/>
    <w:rsid w:val="00B424C6"/>
    <w:rsid w:val="00B42B61"/>
    <w:rsid w:val="00B432FA"/>
    <w:rsid w:val="00B44B0F"/>
    <w:rsid w:val="00B51749"/>
    <w:rsid w:val="00B60FF0"/>
    <w:rsid w:val="00B6488D"/>
    <w:rsid w:val="00B65F9B"/>
    <w:rsid w:val="00B74F16"/>
    <w:rsid w:val="00B75CF5"/>
    <w:rsid w:val="00B765C7"/>
    <w:rsid w:val="00B8563A"/>
    <w:rsid w:val="00B86762"/>
    <w:rsid w:val="00B87A38"/>
    <w:rsid w:val="00B87D1B"/>
    <w:rsid w:val="00B9055F"/>
    <w:rsid w:val="00B959A9"/>
    <w:rsid w:val="00B9796F"/>
    <w:rsid w:val="00BA4014"/>
    <w:rsid w:val="00BA43CC"/>
    <w:rsid w:val="00BA7DA0"/>
    <w:rsid w:val="00BB5383"/>
    <w:rsid w:val="00BB6A76"/>
    <w:rsid w:val="00BC2E7F"/>
    <w:rsid w:val="00BC42DD"/>
    <w:rsid w:val="00BD2B3B"/>
    <w:rsid w:val="00BD3A0C"/>
    <w:rsid w:val="00BF3826"/>
    <w:rsid w:val="00BF7B59"/>
    <w:rsid w:val="00C10CD7"/>
    <w:rsid w:val="00C170CE"/>
    <w:rsid w:val="00C17ECF"/>
    <w:rsid w:val="00C21DC6"/>
    <w:rsid w:val="00C21EB0"/>
    <w:rsid w:val="00C22F6D"/>
    <w:rsid w:val="00C22FBB"/>
    <w:rsid w:val="00C40E03"/>
    <w:rsid w:val="00C422B4"/>
    <w:rsid w:val="00C50B55"/>
    <w:rsid w:val="00C55C49"/>
    <w:rsid w:val="00C605C9"/>
    <w:rsid w:val="00C61B43"/>
    <w:rsid w:val="00C65BC8"/>
    <w:rsid w:val="00C72C86"/>
    <w:rsid w:val="00C809C0"/>
    <w:rsid w:val="00C816FD"/>
    <w:rsid w:val="00C81D51"/>
    <w:rsid w:val="00C84FEC"/>
    <w:rsid w:val="00C86305"/>
    <w:rsid w:val="00C95909"/>
    <w:rsid w:val="00CA3037"/>
    <w:rsid w:val="00CA77F4"/>
    <w:rsid w:val="00CB4728"/>
    <w:rsid w:val="00CB50FB"/>
    <w:rsid w:val="00CB51F1"/>
    <w:rsid w:val="00CB527E"/>
    <w:rsid w:val="00CB6131"/>
    <w:rsid w:val="00CC6D15"/>
    <w:rsid w:val="00CD6307"/>
    <w:rsid w:val="00CD7803"/>
    <w:rsid w:val="00CF7142"/>
    <w:rsid w:val="00CF7F7E"/>
    <w:rsid w:val="00D01A56"/>
    <w:rsid w:val="00D02C9C"/>
    <w:rsid w:val="00D0597F"/>
    <w:rsid w:val="00D0696B"/>
    <w:rsid w:val="00D07B62"/>
    <w:rsid w:val="00D12510"/>
    <w:rsid w:val="00D12819"/>
    <w:rsid w:val="00D21B8E"/>
    <w:rsid w:val="00D23BE5"/>
    <w:rsid w:val="00D313F4"/>
    <w:rsid w:val="00D34AF4"/>
    <w:rsid w:val="00D36630"/>
    <w:rsid w:val="00D409C6"/>
    <w:rsid w:val="00D43603"/>
    <w:rsid w:val="00D44844"/>
    <w:rsid w:val="00D46033"/>
    <w:rsid w:val="00D50F4C"/>
    <w:rsid w:val="00D50F5D"/>
    <w:rsid w:val="00D547B2"/>
    <w:rsid w:val="00D603F9"/>
    <w:rsid w:val="00D616EA"/>
    <w:rsid w:val="00D66174"/>
    <w:rsid w:val="00D80922"/>
    <w:rsid w:val="00D87CA9"/>
    <w:rsid w:val="00DA4C99"/>
    <w:rsid w:val="00DB02FE"/>
    <w:rsid w:val="00DB4703"/>
    <w:rsid w:val="00DC18BB"/>
    <w:rsid w:val="00DD0A43"/>
    <w:rsid w:val="00DE0537"/>
    <w:rsid w:val="00E00211"/>
    <w:rsid w:val="00E06BA0"/>
    <w:rsid w:val="00E1065F"/>
    <w:rsid w:val="00E148B3"/>
    <w:rsid w:val="00E22B08"/>
    <w:rsid w:val="00E24665"/>
    <w:rsid w:val="00E30AF8"/>
    <w:rsid w:val="00E36A13"/>
    <w:rsid w:val="00E42DD0"/>
    <w:rsid w:val="00E4482C"/>
    <w:rsid w:val="00E53CA1"/>
    <w:rsid w:val="00E70DCF"/>
    <w:rsid w:val="00E755A1"/>
    <w:rsid w:val="00E8156A"/>
    <w:rsid w:val="00E924EF"/>
    <w:rsid w:val="00E953FD"/>
    <w:rsid w:val="00E97141"/>
    <w:rsid w:val="00EA4A22"/>
    <w:rsid w:val="00EA4F27"/>
    <w:rsid w:val="00EA5BD5"/>
    <w:rsid w:val="00EA60CC"/>
    <w:rsid w:val="00EB011E"/>
    <w:rsid w:val="00EC160C"/>
    <w:rsid w:val="00EC2CEE"/>
    <w:rsid w:val="00ED2EA6"/>
    <w:rsid w:val="00ED3006"/>
    <w:rsid w:val="00ED4EE1"/>
    <w:rsid w:val="00EE023C"/>
    <w:rsid w:val="00EE6902"/>
    <w:rsid w:val="00EE7268"/>
    <w:rsid w:val="00EE75D3"/>
    <w:rsid w:val="00EF5205"/>
    <w:rsid w:val="00EF6061"/>
    <w:rsid w:val="00F00071"/>
    <w:rsid w:val="00F00C8C"/>
    <w:rsid w:val="00F02B44"/>
    <w:rsid w:val="00F05F1C"/>
    <w:rsid w:val="00F11C35"/>
    <w:rsid w:val="00F2517E"/>
    <w:rsid w:val="00F25684"/>
    <w:rsid w:val="00F2776E"/>
    <w:rsid w:val="00F3033F"/>
    <w:rsid w:val="00F33BCA"/>
    <w:rsid w:val="00F35562"/>
    <w:rsid w:val="00F37A27"/>
    <w:rsid w:val="00F40230"/>
    <w:rsid w:val="00F43803"/>
    <w:rsid w:val="00F71E12"/>
    <w:rsid w:val="00F767D3"/>
    <w:rsid w:val="00F8107F"/>
    <w:rsid w:val="00F84369"/>
    <w:rsid w:val="00F8534E"/>
    <w:rsid w:val="00F93AF3"/>
    <w:rsid w:val="00F94ED6"/>
    <w:rsid w:val="00FA1E24"/>
    <w:rsid w:val="00FA5491"/>
    <w:rsid w:val="00FB2AA0"/>
    <w:rsid w:val="00FC0CF2"/>
    <w:rsid w:val="00FC640B"/>
    <w:rsid w:val="00FC7855"/>
    <w:rsid w:val="00FD0DAF"/>
    <w:rsid w:val="00FD426E"/>
    <w:rsid w:val="00FF0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9B3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3230"/>
    <w:rPr>
      <w:color w:val="0000FF"/>
      <w:u w:val="single"/>
    </w:rPr>
  </w:style>
  <w:style w:type="paragraph" w:styleId="a4">
    <w:name w:val="header"/>
    <w:basedOn w:val="a"/>
    <w:link w:val="Char"/>
    <w:rsid w:val="00A76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76053"/>
    <w:rPr>
      <w:kern w:val="2"/>
      <w:sz w:val="18"/>
      <w:szCs w:val="18"/>
    </w:rPr>
  </w:style>
  <w:style w:type="paragraph" w:styleId="a5">
    <w:name w:val="footer"/>
    <w:basedOn w:val="a"/>
    <w:link w:val="Char0"/>
    <w:rsid w:val="00A760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76053"/>
    <w:rPr>
      <w:kern w:val="2"/>
      <w:sz w:val="18"/>
      <w:szCs w:val="18"/>
    </w:rPr>
  </w:style>
  <w:style w:type="paragraph" w:styleId="a6">
    <w:name w:val="Balloon Text"/>
    <w:basedOn w:val="a"/>
    <w:link w:val="Char1"/>
    <w:rsid w:val="005549B3"/>
    <w:rPr>
      <w:sz w:val="18"/>
      <w:szCs w:val="18"/>
    </w:rPr>
  </w:style>
  <w:style w:type="character" w:customStyle="1" w:styleId="Char1">
    <w:name w:val="批注框文本 Char"/>
    <w:basedOn w:val="a0"/>
    <w:link w:val="a6"/>
    <w:rsid w:val="005549B3"/>
    <w:rPr>
      <w:rFonts w:ascii="宋体" w:hAnsi="宋体" w:cs="宋体"/>
      <w:sz w:val="18"/>
      <w:szCs w:val="18"/>
    </w:rPr>
  </w:style>
  <w:style w:type="paragraph" w:customStyle="1" w:styleId="p0">
    <w:name w:val="p0"/>
    <w:basedOn w:val="a"/>
    <w:rsid w:val="006836B5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745BCA"/>
    <w:pPr>
      <w:ind w:firstLineChars="200" w:firstLine="420"/>
    </w:pPr>
  </w:style>
  <w:style w:type="table" w:styleId="a8">
    <w:name w:val="Table Grid"/>
    <w:basedOn w:val="a1"/>
    <w:rsid w:val="002B35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2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0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ebay.com/itm/IR-Infrared-Remote-Control-Repeater-Emitter-Extender-/180478446511?clk_rvr_id=263192499448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BCBED57-E360-4D21-A3A8-2C9390348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5</Pages>
  <Words>468</Words>
  <Characters>2668</Characters>
  <Application>Microsoft Office Word</Application>
  <DocSecurity>0</DocSecurity>
  <Lines>22</Lines>
  <Paragraphs>6</Paragraphs>
  <ScaleCrop>false</ScaleCrop>
  <Company>微软中国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微软用户</cp:lastModifiedBy>
  <cp:revision>585</cp:revision>
  <dcterms:created xsi:type="dcterms:W3CDTF">2011-06-24T02:06:00Z</dcterms:created>
  <dcterms:modified xsi:type="dcterms:W3CDTF">2011-10-08T02:17:00Z</dcterms:modified>
</cp:coreProperties>
</file>