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65" w:rsidRPr="008E7C39" w:rsidRDefault="008E7C39" w:rsidP="008E7C39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8E7C3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Installation Manual for Ble Nano</w:t>
      </w:r>
    </w:p>
    <w:p w:rsidR="008E7C39" w:rsidRDefault="008E7C39" w:rsidP="008E7C39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7C39" w:rsidRDefault="008E7C39" w:rsidP="008E7C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1.Necesary components</w:t>
      </w:r>
    </w:p>
    <w:p w:rsidR="008E7C39" w:rsidRDefault="008E7C39" w:rsidP="008E7C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Smartphone with android operating system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bluetooth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4.0</w:t>
      </w:r>
    </w:p>
    <w:p w:rsidR="008E7C39" w:rsidRDefault="008E7C39" w:rsidP="008E7C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account for online compiler </w:t>
      </w:r>
      <w:hyperlink r:id="rId5" w:history="1">
        <w:r w:rsidRPr="00B349C6">
          <w:rPr>
            <w:rStyle w:val="Hyperlink"/>
            <w:rFonts w:ascii="Times New Roman" w:hAnsi="Times New Roman" w:cs="Times New Roman"/>
            <w:lang w:val="en-US"/>
          </w:rPr>
          <w:t>https://developer.mbed.org/handbook/mbed-Compiler</w:t>
        </w:r>
      </w:hyperlink>
    </w:p>
    <w:p w:rsidR="008E7C39" w:rsidRDefault="002C4DBE" w:rsidP="008E7C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Controller app</w:t>
      </w:r>
      <w:r w:rsidR="00461D9E">
        <w:rPr>
          <w:rFonts w:ascii="Times New Roman" w:hAnsi="Times New Roman" w:cs="Times New Roman"/>
          <w:sz w:val="24"/>
          <w:szCs w:val="24"/>
          <w:lang w:val="en-US"/>
        </w:rPr>
        <w:t xml:space="preserve"> for android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establish communic</w:t>
      </w:r>
      <w:r w:rsidR="00C948DF">
        <w:rPr>
          <w:rFonts w:ascii="Times New Roman" w:hAnsi="Times New Roman" w:cs="Times New Roman"/>
          <w:sz w:val="24"/>
          <w:szCs w:val="24"/>
          <w:lang w:val="en-US"/>
        </w:rPr>
        <w:t xml:space="preserve">ation with the </w:t>
      </w:r>
      <w:proofErr w:type="spellStart"/>
      <w:r w:rsidR="00C948DF">
        <w:rPr>
          <w:rFonts w:ascii="Times New Roman" w:hAnsi="Times New Roman" w:cs="Times New Roman"/>
          <w:sz w:val="24"/>
          <w:szCs w:val="24"/>
          <w:lang w:val="en-US"/>
        </w:rPr>
        <w:t>bluetooth</w:t>
      </w:r>
      <w:proofErr w:type="spellEnd"/>
      <w:r w:rsidR="00C948DF">
        <w:rPr>
          <w:rFonts w:ascii="Times New Roman" w:hAnsi="Times New Roman" w:cs="Times New Roman"/>
          <w:sz w:val="24"/>
          <w:szCs w:val="24"/>
          <w:lang w:val="en-US"/>
        </w:rPr>
        <w:t xml:space="preserve"> module</w:t>
      </w:r>
    </w:p>
    <w:p w:rsidR="005C518B" w:rsidRDefault="00E20E5A" w:rsidP="005C5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toolbox app</w:t>
      </w:r>
      <w:r w:rsidR="00461D9E">
        <w:rPr>
          <w:rFonts w:ascii="Times New Roman" w:hAnsi="Times New Roman" w:cs="Times New Roman"/>
          <w:sz w:val="24"/>
          <w:szCs w:val="24"/>
          <w:lang w:val="en-US"/>
        </w:rPr>
        <w:t xml:space="preserve"> for android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upload the hex file 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Controller</w:t>
      </w:r>
    </w:p>
    <w:p w:rsidR="005C518B" w:rsidRDefault="005C518B" w:rsidP="005C518B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2.Online Compiler</w:t>
      </w:r>
    </w:p>
    <w:p w:rsidR="002F143B" w:rsidRDefault="002F143B" w:rsidP="002F143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online compiler can create two types of files:</w:t>
      </w:r>
    </w:p>
    <w:p w:rsidR="002F143B" w:rsidRDefault="002F143B" w:rsidP="002F14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hex files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bootloader</w:t>
      </w:r>
      <w:proofErr w:type="spellEnd"/>
    </w:p>
    <w:p w:rsidR="002F143B" w:rsidRDefault="002F143B" w:rsidP="002F14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hex files for FOTA(firmware on the air) protocol</w:t>
      </w:r>
    </w:p>
    <w:p w:rsidR="00D63905" w:rsidRDefault="00D63905" w:rsidP="00D6390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A24EFB" w:rsidRDefault="00D63905" w:rsidP="00D6390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generate the hex files first the online compi</w:t>
      </w:r>
      <w:r w:rsidR="00CD3CE4">
        <w:rPr>
          <w:rFonts w:ascii="Times New Roman" w:hAnsi="Times New Roman" w:cs="Times New Roman"/>
          <w:sz w:val="24"/>
          <w:szCs w:val="24"/>
          <w:lang w:val="en-US"/>
        </w:rPr>
        <w:t>ler must know the type of the controller so first step is to add the board from section Hardware-&gt;Boards-&gt;</w:t>
      </w:r>
      <w:proofErr w:type="spellStart"/>
      <w:r w:rsidR="00CD3CE4">
        <w:rPr>
          <w:rFonts w:ascii="Times New Roman" w:hAnsi="Times New Roman" w:cs="Times New Roman"/>
          <w:sz w:val="24"/>
          <w:szCs w:val="24"/>
          <w:lang w:val="en-US"/>
        </w:rPr>
        <w:t>RedBearLab</w:t>
      </w:r>
      <w:proofErr w:type="spellEnd"/>
      <w:r w:rsidR="00CD3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CE4">
        <w:rPr>
          <w:rFonts w:ascii="Times New Roman" w:hAnsi="Times New Roman" w:cs="Times New Roman"/>
          <w:sz w:val="24"/>
          <w:szCs w:val="24"/>
          <w:lang w:val="en-US"/>
        </w:rPr>
        <w:t>Ble</w:t>
      </w:r>
      <w:proofErr w:type="spellEnd"/>
      <w:r w:rsidR="00CD3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CE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A24EFB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spellEnd"/>
    </w:p>
    <w:p w:rsidR="00A24EFB" w:rsidRDefault="00A24EFB" w:rsidP="00D6390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A24EFB" w:rsidRDefault="00C33DEB" w:rsidP="00A24EF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5760720" cy="3239135"/>
            <wp:effectExtent l="19050" t="0" r="0" b="0"/>
            <wp:docPr id="2" name="Picture 1" descr="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DEB" w:rsidRDefault="00C33DEB" w:rsidP="00A24EF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41E9C" w:rsidRDefault="00C33DEB" w:rsidP="00A24EF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this case the board was already added so just the remove option remain.</w:t>
      </w:r>
    </w:p>
    <w:p w:rsidR="00541E9C" w:rsidRDefault="00541E9C" w:rsidP="00A24EF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After the code was compiled the browser will </w:t>
      </w:r>
      <w:r w:rsidR="00C64A2E" w:rsidRPr="00C64A2E">
        <w:rPr>
          <w:rFonts w:ascii="Times New Roman" w:hAnsi="Times New Roman" w:cs="Times New Roman"/>
          <w:sz w:val="24"/>
          <w:szCs w:val="24"/>
          <w:lang w:val="en-US"/>
        </w:rPr>
        <w:t>automatically</w:t>
      </w:r>
      <w:r w:rsidR="00FC4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download the hex file.</w:t>
      </w:r>
    </w:p>
    <w:p w:rsidR="008F52E3" w:rsidRDefault="008F52E3" w:rsidP="00A24EF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F52E3" w:rsidRDefault="008F52E3" w:rsidP="008F52E3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>
            <wp:extent cx="5614834" cy="3032269"/>
            <wp:effectExtent l="19050" t="0" r="4916" b="0"/>
            <wp:docPr id="3" name="Picture 2" descr="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508" cy="30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141" w:rsidRDefault="005D3141" w:rsidP="00A24EF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D3141" w:rsidRDefault="005D3141" w:rsidP="00A24EF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3.Types of files</w:t>
      </w:r>
    </w:p>
    <w:p w:rsidR="005251E0" w:rsidRDefault="005251E0" w:rsidP="00A24EF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 transfer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bluetooth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hex file,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Toolbox app must ne started and the option default DFU must be selected</w:t>
      </w:r>
      <w:r w:rsidR="002C7EB5">
        <w:rPr>
          <w:rFonts w:ascii="Times New Roman" w:hAnsi="Times New Roman" w:cs="Times New Roman"/>
          <w:sz w:val="24"/>
          <w:szCs w:val="24"/>
          <w:lang w:val="en-US"/>
        </w:rPr>
        <w:t>. The app will ask what typ</w:t>
      </w:r>
      <w:r w:rsidR="00877D61">
        <w:rPr>
          <w:rFonts w:ascii="Times New Roman" w:hAnsi="Times New Roman" w:cs="Times New Roman"/>
          <w:sz w:val="24"/>
          <w:szCs w:val="24"/>
          <w:lang w:val="en-US"/>
        </w:rPr>
        <w:t>e of file will be uploaded and four option will be displayed.</w:t>
      </w:r>
    </w:p>
    <w:p w:rsidR="00194A2A" w:rsidRDefault="00194A2A" w:rsidP="00194A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Distribution packet(ZIP)</w:t>
      </w:r>
    </w:p>
    <w:p w:rsidR="00194A2A" w:rsidRDefault="00194A2A" w:rsidP="00194A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Soft Device</w:t>
      </w:r>
    </w:p>
    <w:p w:rsidR="00194A2A" w:rsidRDefault="00194A2A" w:rsidP="00194A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Bootloader</w:t>
      </w:r>
      <w:proofErr w:type="spellEnd"/>
    </w:p>
    <w:p w:rsidR="00194A2A" w:rsidRDefault="00194A2A" w:rsidP="00194A2A">
      <w:pPr>
        <w:pStyle w:val="ListParagraph"/>
        <w:numPr>
          <w:ilvl w:val="0"/>
          <w:numId w:val="5"/>
        </w:numPr>
        <w:spacing w:after="1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Application</w:t>
      </w:r>
    </w:p>
    <w:p w:rsidR="00194A2A" w:rsidRDefault="00A60F6B" w:rsidP="00194A2A">
      <w:pPr>
        <w:spacing w:after="1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this project just the last two types of files are relevant.</w:t>
      </w:r>
    </w:p>
    <w:p w:rsidR="008F52E3" w:rsidRDefault="008F52E3" w:rsidP="00194A2A">
      <w:pPr>
        <w:spacing w:after="100"/>
        <w:rPr>
          <w:rFonts w:ascii="Times New Roman" w:hAnsi="Times New Roman" w:cs="Times New Roman"/>
          <w:lang w:val="en-US"/>
        </w:rPr>
      </w:pPr>
    </w:p>
    <w:p w:rsidR="008F52E3" w:rsidRDefault="008F52E3" w:rsidP="00194A2A">
      <w:pPr>
        <w:spacing w:after="100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4.</w:t>
      </w:r>
      <w:r w:rsidRPr="0009148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Bootloader</w:t>
      </w:r>
      <w:r>
        <w:rPr>
          <w:rFonts w:ascii="Times New Roman" w:hAnsi="Times New Roman" w:cs="Times New Roman"/>
          <w:b/>
          <w:u w:val="single"/>
          <w:lang w:val="en-US"/>
        </w:rPr>
        <w:t xml:space="preserve"> files</w:t>
      </w:r>
    </w:p>
    <w:p w:rsidR="00091486" w:rsidRDefault="00091486" w:rsidP="00194A2A">
      <w:pPr>
        <w:spacing w:after="1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This step must be completed just if the </w:t>
      </w:r>
      <w:proofErr w:type="spellStart"/>
      <w:r>
        <w:rPr>
          <w:rFonts w:ascii="Times New Roman" w:hAnsi="Times New Roman" w:cs="Times New Roman"/>
          <w:lang w:val="en-US"/>
        </w:rPr>
        <w:t>Ble</w:t>
      </w:r>
      <w:proofErr w:type="spellEnd"/>
      <w:r>
        <w:rPr>
          <w:rFonts w:ascii="Times New Roman" w:hAnsi="Times New Roman" w:cs="Times New Roman"/>
          <w:lang w:val="en-US"/>
        </w:rPr>
        <w:t xml:space="preserve"> Controller was never programmed with an app which contains a </w:t>
      </w:r>
      <w:proofErr w:type="spellStart"/>
      <w:r>
        <w:rPr>
          <w:rFonts w:ascii="Times New Roman" w:hAnsi="Times New Roman" w:cs="Times New Roman"/>
          <w:lang w:val="en-US"/>
        </w:rPr>
        <w:t>bootloader</w:t>
      </w:r>
      <w:proofErr w:type="spellEnd"/>
      <w:r>
        <w:rPr>
          <w:rFonts w:ascii="Times New Roman" w:hAnsi="Times New Roman" w:cs="Times New Roman"/>
          <w:lang w:val="en-US"/>
        </w:rPr>
        <w:t xml:space="preserve"> file.</w:t>
      </w:r>
      <w:r w:rsidR="009B1083">
        <w:rPr>
          <w:rFonts w:ascii="Times New Roman" w:hAnsi="Times New Roman" w:cs="Times New Roman"/>
          <w:lang w:val="en-US"/>
        </w:rPr>
        <w:t xml:space="preserve"> In this case the only option to upload the code is with t</w:t>
      </w:r>
      <w:r w:rsidR="009A35EA">
        <w:rPr>
          <w:rFonts w:ascii="Times New Roman" w:hAnsi="Times New Roman" w:cs="Times New Roman"/>
          <w:lang w:val="en-US"/>
        </w:rPr>
        <w:t>he USB from the PC. The app which</w:t>
      </w:r>
      <w:r w:rsidR="009B1083">
        <w:rPr>
          <w:rFonts w:ascii="Times New Roman" w:hAnsi="Times New Roman" w:cs="Times New Roman"/>
          <w:lang w:val="en-US"/>
        </w:rPr>
        <w:t xml:space="preserve"> contain the </w:t>
      </w:r>
      <w:proofErr w:type="spellStart"/>
      <w:r w:rsidR="009B1083">
        <w:rPr>
          <w:rFonts w:ascii="Times New Roman" w:hAnsi="Times New Roman" w:cs="Times New Roman"/>
          <w:lang w:val="en-US"/>
        </w:rPr>
        <w:t>bootloader</w:t>
      </w:r>
      <w:proofErr w:type="spellEnd"/>
      <w:r w:rsidR="009B1083">
        <w:rPr>
          <w:rFonts w:ascii="Times New Roman" w:hAnsi="Times New Roman" w:cs="Times New Roman"/>
          <w:lang w:val="en-US"/>
        </w:rPr>
        <w:t xml:space="preserve"> is too big to be </w:t>
      </w:r>
      <w:r w:rsidR="009A35EA" w:rsidRPr="009A35EA">
        <w:rPr>
          <w:rFonts w:ascii="Times New Roman" w:hAnsi="Times New Roman" w:cs="Times New Roman"/>
          <w:lang w:val="en-US"/>
        </w:rPr>
        <w:t>transmitted</w:t>
      </w:r>
      <w:r w:rsidR="009C1074">
        <w:rPr>
          <w:rFonts w:ascii="Times New Roman" w:hAnsi="Times New Roman" w:cs="Times New Roman"/>
          <w:lang w:val="en-US"/>
        </w:rPr>
        <w:t xml:space="preserve"> </w:t>
      </w:r>
      <w:r w:rsidR="009B1083">
        <w:rPr>
          <w:rFonts w:ascii="Times New Roman" w:hAnsi="Times New Roman" w:cs="Times New Roman"/>
          <w:lang w:val="en-US"/>
        </w:rPr>
        <w:t xml:space="preserve">with </w:t>
      </w:r>
      <w:proofErr w:type="spellStart"/>
      <w:r w:rsidR="009B1083">
        <w:rPr>
          <w:rFonts w:ascii="Times New Roman" w:hAnsi="Times New Roman" w:cs="Times New Roman"/>
          <w:lang w:val="en-US"/>
        </w:rPr>
        <w:t>nRF</w:t>
      </w:r>
      <w:proofErr w:type="spellEnd"/>
      <w:r w:rsidR="009B1083">
        <w:rPr>
          <w:rFonts w:ascii="Times New Roman" w:hAnsi="Times New Roman" w:cs="Times New Roman"/>
          <w:lang w:val="en-US"/>
        </w:rPr>
        <w:t xml:space="preserve"> toolbox app.</w:t>
      </w:r>
    </w:p>
    <w:p w:rsidR="009C1074" w:rsidRDefault="009C1074" w:rsidP="00194A2A">
      <w:pPr>
        <w:spacing w:after="100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5.Apps without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bootloader</w:t>
      </w:r>
      <w:proofErr w:type="spellEnd"/>
    </w:p>
    <w:p w:rsidR="009C1074" w:rsidRPr="009C1074" w:rsidRDefault="009C1074" w:rsidP="00194A2A">
      <w:pPr>
        <w:spacing w:after="1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In this case the file can be transmitted via </w:t>
      </w:r>
      <w:proofErr w:type="spellStart"/>
      <w:r>
        <w:rPr>
          <w:rFonts w:ascii="Times New Roman" w:hAnsi="Times New Roman" w:cs="Times New Roman"/>
          <w:lang w:val="en-US"/>
        </w:rPr>
        <w:t>bluetooth</w:t>
      </w:r>
      <w:proofErr w:type="spellEnd"/>
      <w:r>
        <w:rPr>
          <w:rFonts w:ascii="Times New Roman" w:hAnsi="Times New Roman" w:cs="Times New Roman"/>
          <w:lang w:val="en-US"/>
        </w:rPr>
        <w:t>, if the hex file was generated with the online compiler for FOTA protocol.</w:t>
      </w:r>
      <w:r w:rsidR="009928C6">
        <w:rPr>
          <w:rFonts w:ascii="Times New Roman" w:hAnsi="Times New Roman" w:cs="Times New Roman"/>
          <w:lang w:val="en-US"/>
        </w:rPr>
        <w:t xml:space="preserve"> The second step </w:t>
      </w:r>
      <w:proofErr w:type="spellStart"/>
      <w:r w:rsidR="009928C6">
        <w:rPr>
          <w:rFonts w:ascii="Times New Roman" w:hAnsi="Times New Roman" w:cs="Times New Roman"/>
          <w:lang w:val="en-US"/>
        </w:rPr>
        <w:t>si</w:t>
      </w:r>
      <w:proofErr w:type="spellEnd"/>
      <w:r w:rsidR="009928C6">
        <w:rPr>
          <w:rFonts w:ascii="Times New Roman" w:hAnsi="Times New Roman" w:cs="Times New Roman"/>
          <w:lang w:val="en-US"/>
        </w:rPr>
        <w:t xml:space="preserve"> to use the </w:t>
      </w:r>
      <w:proofErr w:type="spellStart"/>
      <w:r w:rsidR="009928C6">
        <w:rPr>
          <w:rFonts w:ascii="Times New Roman" w:hAnsi="Times New Roman" w:cs="Times New Roman"/>
          <w:lang w:val="en-US"/>
        </w:rPr>
        <w:t>nRF</w:t>
      </w:r>
      <w:proofErr w:type="spellEnd"/>
      <w:r w:rsidR="009928C6">
        <w:rPr>
          <w:rFonts w:ascii="Times New Roman" w:hAnsi="Times New Roman" w:cs="Times New Roman"/>
          <w:lang w:val="en-US"/>
        </w:rPr>
        <w:t xml:space="preserve"> toolbox with the default option to upload the hex file.</w:t>
      </w:r>
      <w:r w:rsidR="007B3ECD">
        <w:rPr>
          <w:rFonts w:ascii="Times New Roman" w:hAnsi="Times New Roman" w:cs="Times New Roman"/>
          <w:lang w:val="en-US"/>
        </w:rPr>
        <w:t xml:space="preserve"> For final step the </w:t>
      </w:r>
      <w:proofErr w:type="spellStart"/>
      <w:r w:rsidR="007B3ECD">
        <w:rPr>
          <w:rFonts w:ascii="Times New Roman" w:hAnsi="Times New Roman" w:cs="Times New Roman"/>
          <w:lang w:val="en-US"/>
        </w:rPr>
        <w:t>Ble</w:t>
      </w:r>
      <w:proofErr w:type="spellEnd"/>
      <w:r w:rsidR="007B3ECD">
        <w:rPr>
          <w:rFonts w:ascii="Times New Roman" w:hAnsi="Times New Roman" w:cs="Times New Roman"/>
          <w:lang w:val="en-US"/>
        </w:rPr>
        <w:t xml:space="preserve"> Controller app for android is used to receive or to transmit data with the board.</w:t>
      </w:r>
    </w:p>
    <w:p w:rsidR="00091486" w:rsidRPr="008F52E3" w:rsidRDefault="00091486" w:rsidP="00194A2A">
      <w:pPr>
        <w:spacing w:after="100"/>
        <w:rPr>
          <w:rFonts w:ascii="Times New Roman" w:hAnsi="Times New Roman" w:cs="Times New Roman"/>
          <w:b/>
          <w:u w:val="single"/>
          <w:lang w:val="en-US"/>
        </w:rPr>
      </w:pPr>
    </w:p>
    <w:p w:rsidR="008F52E3" w:rsidRPr="00194A2A" w:rsidRDefault="008F52E3" w:rsidP="00194A2A">
      <w:pPr>
        <w:spacing w:after="100"/>
        <w:rPr>
          <w:rFonts w:ascii="Times New Roman" w:hAnsi="Times New Roman" w:cs="Times New Roman"/>
          <w:lang w:val="en-US"/>
        </w:rPr>
      </w:pPr>
    </w:p>
    <w:p w:rsidR="00E86DE9" w:rsidRPr="002F143B" w:rsidRDefault="00E86DE9" w:rsidP="00E86DE9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86DE9" w:rsidRPr="002F143B" w:rsidSect="0041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388"/>
    <w:multiLevelType w:val="hybridMultilevel"/>
    <w:tmpl w:val="81C6FC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45A4B"/>
    <w:multiLevelType w:val="hybridMultilevel"/>
    <w:tmpl w:val="501492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61028"/>
    <w:multiLevelType w:val="hybridMultilevel"/>
    <w:tmpl w:val="1706A0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428C4"/>
    <w:multiLevelType w:val="hybridMultilevel"/>
    <w:tmpl w:val="55DE833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D84F03"/>
    <w:multiLevelType w:val="hybridMultilevel"/>
    <w:tmpl w:val="E67CD0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86455"/>
    <w:multiLevelType w:val="hybridMultilevel"/>
    <w:tmpl w:val="B9323D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8E7C39"/>
    <w:rsid w:val="00091486"/>
    <w:rsid w:val="00194A2A"/>
    <w:rsid w:val="002C4DBE"/>
    <w:rsid w:val="002C7EB5"/>
    <w:rsid w:val="002F143B"/>
    <w:rsid w:val="0040474D"/>
    <w:rsid w:val="00412A65"/>
    <w:rsid w:val="00461D9E"/>
    <w:rsid w:val="005251E0"/>
    <w:rsid w:val="00541E9C"/>
    <w:rsid w:val="005C518B"/>
    <w:rsid w:val="005D3141"/>
    <w:rsid w:val="007B3ECD"/>
    <w:rsid w:val="00877D61"/>
    <w:rsid w:val="008E7C39"/>
    <w:rsid w:val="008F52E3"/>
    <w:rsid w:val="009928C6"/>
    <w:rsid w:val="009A35EA"/>
    <w:rsid w:val="009B1083"/>
    <w:rsid w:val="009C1074"/>
    <w:rsid w:val="00A24EFB"/>
    <w:rsid w:val="00A60F6B"/>
    <w:rsid w:val="00C33DEB"/>
    <w:rsid w:val="00C64A2E"/>
    <w:rsid w:val="00C948DF"/>
    <w:rsid w:val="00CD3CE4"/>
    <w:rsid w:val="00D63905"/>
    <w:rsid w:val="00DF4E38"/>
    <w:rsid w:val="00E20E5A"/>
    <w:rsid w:val="00E86DE9"/>
    <w:rsid w:val="00FC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C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veloper.mbed.org/handbook/mbed-Compil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Cristi</cp:lastModifiedBy>
  <cp:revision>30</cp:revision>
  <dcterms:created xsi:type="dcterms:W3CDTF">2016-11-20T18:54:00Z</dcterms:created>
  <dcterms:modified xsi:type="dcterms:W3CDTF">2016-11-20T19:49:00Z</dcterms:modified>
</cp:coreProperties>
</file>