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heme="majorHAnsi" w:eastAsiaTheme="majorEastAsia" w:hAnsiTheme="majorHAnsi" w:cstheme="majorBidi"/>
          <w:b/>
          <w:bCs/>
          <w:color w:val="365F91" w:themeColor="accent1" w:themeShade="BF"/>
          <w:sz w:val="28"/>
          <w:szCs w:val="28"/>
        </w:rPr>
        <w:id w:val="1167142065"/>
        <w:docPartObj>
          <w:docPartGallery w:val="Cover Pages"/>
          <w:docPartUnique/>
        </w:docPartObj>
      </w:sdtPr>
      <w:sdtEndPr/>
      <w:sdtContent>
        <w:p w:rsidR="00E7623E" w:rsidRDefault="00E23AD5" w:rsidP="00E23AD5">
          <w:pPr>
            <w:jc w:val="center"/>
          </w:pPr>
          <w:r w:rsidRPr="00E23AD5">
            <w:rPr>
              <w:rFonts w:asciiTheme="majorHAnsi" w:eastAsiaTheme="majorEastAsia" w:hAnsiTheme="majorHAnsi" w:cstheme="majorBidi"/>
              <w:b/>
              <w:bCs/>
              <w:noProof/>
              <w:color w:val="365F91" w:themeColor="accent1" w:themeShade="BF"/>
              <w:sz w:val="28"/>
              <w:szCs w:val="28"/>
            </w:rPr>
            <w:drawing>
              <wp:inline distT="0" distB="0" distL="0" distR="0" wp14:anchorId="6ECD2DF2" wp14:editId="197EDF13">
                <wp:extent cx="4434289" cy="16423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4442666" cy="1645449"/>
                        </a:xfrm>
                        <a:prstGeom prst="rect">
                          <a:avLst/>
                        </a:prstGeom>
                      </pic:spPr>
                    </pic:pic>
                  </a:graphicData>
                </a:graphic>
              </wp:inline>
            </w:drawing>
          </w:r>
        </w:p>
        <w:p w:rsidR="00E7623E" w:rsidRDefault="00E7623E"/>
        <w:p w:rsidR="00E7623E" w:rsidRDefault="00E23AD5">
          <w:r w:rsidRPr="00C633CE">
            <w:rPr>
              <w:noProof/>
              <w:lang w:eastAsia="en-GB"/>
            </w:rPr>
            <mc:AlternateContent>
              <mc:Choice Requires="wps">
                <w:drawing>
                  <wp:anchor distT="0" distB="0" distL="114300" distR="114300" simplePos="0" relativeHeight="251661312" behindDoc="0" locked="0" layoutInCell="1" allowOverlap="1" wp14:anchorId="3BDD5E9C" wp14:editId="36835798">
                    <wp:simplePos x="0" y="0"/>
                    <wp:positionH relativeFrom="column">
                      <wp:posOffset>-373808</wp:posOffset>
                    </wp:positionH>
                    <wp:positionV relativeFrom="paragraph">
                      <wp:posOffset>2086060</wp:posOffset>
                    </wp:positionV>
                    <wp:extent cx="3317875" cy="260350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875" cy="2603500"/>
                            </a:xfrm>
                            <a:prstGeom prst="rect">
                              <a:avLst/>
                            </a:prstGeom>
                            <a:noFill/>
                            <a:ln w="9525">
                              <a:noFill/>
                              <a:miter lim="800000"/>
                              <a:headEnd/>
                              <a:tailEnd/>
                            </a:ln>
                          </wps:spPr>
                          <wps:txbx>
                            <w:txbxContent>
                              <w:p w:rsidR="009849E7" w:rsidRPr="002D6819" w:rsidRDefault="00A02784" w:rsidP="00D8017E">
                                <w:pPr>
                                  <w:rPr>
                                    <w:rFonts w:ascii="FuturaBT Medium" w:hAnsi="FuturaBT Medium"/>
                                    <w:color w:val="595959" w:themeColor="text1" w:themeTint="A6"/>
                                    <w:sz w:val="48"/>
                                    <w:szCs w:val="48"/>
                                  </w:rPr>
                                </w:pPr>
                                <w:sdt>
                                  <w:sdtPr>
                                    <w:rPr>
                                      <w:rFonts w:ascii="FuturaBT Medium" w:hAnsi="FuturaBT Medium"/>
                                      <w:color w:val="595959" w:themeColor="text1" w:themeTint="A6"/>
                                      <w:sz w:val="48"/>
                                      <w:szCs w:val="48"/>
                                    </w:rPr>
                                    <w:alias w:val="Title"/>
                                    <w:tag w:val=""/>
                                    <w:id w:val="-1026090514"/>
                                    <w:dataBinding w:prefixMappings="xmlns:ns0='http://purl.org/dc/elements/1.1/' xmlns:ns1='http://schemas.openxmlformats.org/package/2006/metadata/core-properties' " w:xpath="/ns1:coreProperties[1]/ns0:title[1]" w:storeItemID="{6C3C8BC8-F283-45AE-878A-BAB7291924A1}"/>
                                    <w:text/>
                                  </w:sdtPr>
                                  <w:sdtEndPr/>
                                  <w:sdtContent>
                                    <w:r w:rsidR="00A722D9">
                                      <w:rPr>
                                        <w:rFonts w:ascii="FuturaBT Medium" w:hAnsi="FuturaBT Medium"/>
                                        <w:color w:val="595959" w:themeColor="text1" w:themeTint="A6"/>
                                        <w:sz w:val="48"/>
                                        <w:szCs w:val="48"/>
                                      </w:rPr>
                                      <w:t>Breathe Payments</w:t>
                                    </w:r>
                                  </w:sdtContent>
                                </w:sdt>
                              </w:p>
                              <w:p w:rsidR="009849E7" w:rsidRPr="00390F7E" w:rsidRDefault="00A02784" w:rsidP="00D8017E">
                                <w:pPr>
                                  <w:rPr>
                                    <w:rFonts w:ascii="FuturaBT Medium" w:hAnsi="FuturaBT Medium"/>
                                    <w:color w:val="595959" w:themeColor="text1" w:themeTint="A6"/>
                                    <w:sz w:val="36"/>
                                    <w:szCs w:val="36"/>
                                  </w:rPr>
                                </w:pPr>
                                <w:sdt>
                                  <w:sdtPr>
                                    <w:rPr>
                                      <w:rFonts w:ascii="FuturaBT Medium" w:hAnsi="FuturaBT Medium"/>
                                      <w:color w:val="595959" w:themeColor="text1" w:themeTint="A6"/>
                                      <w:sz w:val="36"/>
                                      <w:szCs w:val="36"/>
                                    </w:rPr>
                                    <w:alias w:val="Subject"/>
                                    <w:tag w:val=""/>
                                    <w:id w:val="133695019"/>
                                    <w:dataBinding w:prefixMappings="xmlns:ns0='http://purl.org/dc/elements/1.1/' xmlns:ns1='http://schemas.openxmlformats.org/package/2006/metadata/core-properties' " w:xpath="/ns1:coreProperties[1]/ns0:subject[1]" w:storeItemID="{6C3C8BC8-F283-45AE-878A-BAB7291924A1}"/>
                                    <w:text/>
                                  </w:sdtPr>
                                  <w:sdtEndPr/>
                                  <w:sdtContent>
                                    <w:r w:rsidR="009849E7">
                                      <w:rPr>
                                        <w:rFonts w:ascii="FuturaBT Medium" w:hAnsi="FuturaBT Medium"/>
                                        <w:color w:val="595959" w:themeColor="text1" w:themeTint="A6"/>
                                        <w:sz w:val="36"/>
                                        <w:szCs w:val="36"/>
                                      </w:rPr>
                                      <w:t>Troubleshooting</w:t>
                                    </w:r>
                                  </w:sdtContent>
                                </w:sdt>
                                <w:r w:rsidR="009849E7" w:rsidRPr="00390F7E">
                                  <w:rPr>
                                    <w:rFonts w:ascii="FuturaBT Medium" w:hAnsi="FuturaBT Medium"/>
                                    <w:color w:val="595959" w:themeColor="text1" w:themeTint="A6"/>
                                    <w:sz w:val="36"/>
                                    <w:szCs w:val="36"/>
                                  </w:rPr>
                                  <w:t xml:space="preserve"> </w:t>
                                </w:r>
                                <w:r w:rsidR="009849E7">
                                  <w:rPr>
                                    <w:rFonts w:ascii="FuturaBT Medium" w:hAnsi="FuturaBT Medium"/>
                                    <w:color w:val="595959" w:themeColor="text1" w:themeTint="A6"/>
                                    <w:sz w:val="36"/>
                                    <w:szCs w:val="36"/>
                                  </w:rPr>
                                  <w:t>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D5E9C" id="_x0000_t202" coordsize="21600,21600" o:spt="202" path="m,l,21600r21600,l21600,xe">
                    <v:stroke joinstyle="miter"/>
                    <v:path gradientshapeok="t" o:connecttype="rect"/>
                  </v:shapetype>
                  <v:shape id="Text Box 2" o:spid="_x0000_s1026" type="#_x0000_t202" style="position:absolute;margin-left:-29.45pt;margin-top:164.25pt;width:261.25pt;height: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" filled="f" stroked="f">
                    <v:textbox>
                      <w:txbxContent>
                        <w:p w:rsidR="009849E7" w:rsidRPr="002D6819" w:rsidRDefault="00A02784" w:rsidP="00D8017E">
                          <w:pPr>
                            <w:rPr>
                              <w:rFonts w:ascii="FuturaBT Medium" w:hAnsi="FuturaBT Medium"/>
                              <w:color w:val="595959" w:themeColor="text1" w:themeTint="A6"/>
                              <w:sz w:val="48"/>
                              <w:szCs w:val="48"/>
                            </w:rPr>
                          </w:pPr>
                          <w:sdt>
                            <w:sdtPr>
                              <w:rPr>
                                <w:rFonts w:ascii="FuturaBT Medium" w:hAnsi="FuturaBT Medium"/>
                                <w:color w:val="595959" w:themeColor="text1" w:themeTint="A6"/>
                                <w:sz w:val="48"/>
                                <w:szCs w:val="48"/>
                              </w:rPr>
                              <w:alias w:val="Title"/>
                              <w:tag w:val=""/>
                              <w:id w:val="-1026090514"/>
                              <w:dataBinding w:prefixMappings="xmlns:ns0='http://purl.org/dc/elements/1.1/' xmlns:ns1='http://schemas.openxmlformats.org/package/2006/metadata/core-properties' " w:xpath="/ns1:coreProperties[1]/ns0:title[1]" w:storeItemID="{6C3C8BC8-F283-45AE-878A-BAB7291924A1}"/>
                              <w:text/>
                            </w:sdtPr>
                            <w:sdtEndPr/>
                            <w:sdtContent>
                              <w:r w:rsidR="00A722D9">
                                <w:rPr>
                                  <w:rFonts w:ascii="FuturaBT Medium" w:hAnsi="FuturaBT Medium"/>
                                  <w:color w:val="595959" w:themeColor="text1" w:themeTint="A6"/>
                                  <w:sz w:val="48"/>
                                  <w:szCs w:val="48"/>
                                </w:rPr>
                                <w:t>Breathe Payments</w:t>
                              </w:r>
                            </w:sdtContent>
                          </w:sdt>
                        </w:p>
                        <w:p w:rsidR="009849E7" w:rsidRPr="00390F7E" w:rsidRDefault="00A02784" w:rsidP="00D8017E">
                          <w:pPr>
                            <w:rPr>
                              <w:rFonts w:ascii="FuturaBT Medium" w:hAnsi="FuturaBT Medium"/>
                              <w:color w:val="595959" w:themeColor="text1" w:themeTint="A6"/>
                              <w:sz w:val="36"/>
                              <w:szCs w:val="36"/>
                            </w:rPr>
                          </w:pPr>
                          <w:sdt>
                            <w:sdtPr>
                              <w:rPr>
                                <w:rFonts w:ascii="FuturaBT Medium" w:hAnsi="FuturaBT Medium"/>
                                <w:color w:val="595959" w:themeColor="text1" w:themeTint="A6"/>
                                <w:sz w:val="36"/>
                                <w:szCs w:val="36"/>
                              </w:rPr>
                              <w:alias w:val="Subject"/>
                              <w:tag w:val=""/>
                              <w:id w:val="133695019"/>
                              <w:dataBinding w:prefixMappings="xmlns:ns0='http://purl.org/dc/elements/1.1/' xmlns:ns1='http://schemas.openxmlformats.org/package/2006/metadata/core-properties' " w:xpath="/ns1:coreProperties[1]/ns0:subject[1]" w:storeItemID="{6C3C8BC8-F283-45AE-878A-BAB7291924A1}"/>
                              <w:text/>
                            </w:sdtPr>
                            <w:sdtEndPr/>
                            <w:sdtContent>
                              <w:r w:rsidR="009849E7">
                                <w:rPr>
                                  <w:rFonts w:ascii="FuturaBT Medium" w:hAnsi="FuturaBT Medium"/>
                                  <w:color w:val="595959" w:themeColor="text1" w:themeTint="A6"/>
                                  <w:sz w:val="36"/>
                                  <w:szCs w:val="36"/>
                                </w:rPr>
                                <w:t>Troubleshooting</w:t>
                              </w:r>
                            </w:sdtContent>
                          </w:sdt>
                          <w:r w:rsidR="009849E7" w:rsidRPr="00390F7E">
                            <w:rPr>
                              <w:rFonts w:ascii="FuturaBT Medium" w:hAnsi="FuturaBT Medium"/>
                              <w:color w:val="595959" w:themeColor="text1" w:themeTint="A6"/>
                              <w:sz w:val="36"/>
                              <w:szCs w:val="36"/>
                            </w:rPr>
                            <w:t xml:space="preserve"> </w:t>
                          </w:r>
                          <w:r w:rsidR="009849E7">
                            <w:rPr>
                              <w:rFonts w:ascii="FuturaBT Medium" w:hAnsi="FuturaBT Medium"/>
                              <w:color w:val="595959" w:themeColor="text1" w:themeTint="A6"/>
                              <w:sz w:val="36"/>
                              <w:szCs w:val="36"/>
                            </w:rPr>
                            <w:t>Guide</w:t>
                          </w:r>
                        </w:p>
                      </w:txbxContent>
                    </v:textbox>
                  </v:shape>
                </w:pict>
              </mc:Fallback>
            </mc:AlternateContent>
          </w:r>
          <w:r w:rsidR="00E7623E">
            <w:br w:type="page"/>
          </w:r>
        </w:p>
        <w:bookmarkStart w:id="1" w:name="_Toc528664630" w:displacedByCustomXml="next"/>
        <w:sdt>
          <w:sdtPr>
            <w:rPr>
              <w:rFonts w:asciiTheme="minorHAnsi" w:eastAsiaTheme="minorHAnsi" w:hAnsiTheme="minorHAnsi" w:cstheme="minorBidi"/>
              <w:b w:val="0"/>
              <w:bCs w:val="0"/>
              <w:color w:val="auto"/>
              <w:sz w:val="22"/>
              <w:szCs w:val="22"/>
            </w:rPr>
            <w:id w:val="755790810"/>
            <w:docPartObj>
              <w:docPartGallery w:val="Table of Contents"/>
              <w:docPartUnique/>
            </w:docPartObj>
          </w:sdtPr>
          <w:sdtEndPr>
            <w:rPr>
              <w:noProof/>
            </w:rPr>
          </w:sdtEndPr>
          <w:sdtContent>
            <w:p w:rsidR="00E7623E" w:rsidRDefault="00E7623E" w:rsidP="007D344A">
              <w:pPr>
                <w:pStyle w:val="Heading1"/>
              </w:pPr>
              <w:r>
                <w:t>Contents</w:t>
              </w:r>
              <w:bookmarkEnd w:id="1"/>
            </w:p>
            <w:p w:rsidR="007E10C5" w:rsidRDefault="00E7623E">
              <w:pPr>
                <w:pStyle w:val="TOC1"/>
                <w:tabs>
                  <w:tab w:val="left" w:pos="440"/>
                  <w:tab w:val="right" w:leader="dot" w:pos="9016"/>
                </w:tabs>
                <w:rPr>
                  <w:rFonts w:eastAsiaTheme="minorEastAsia"/>
                  <w:noProof/>
                  <w:lang w:eastAsia="en-GB"/>
                </w:rPr>
              </w:pPr>
              <w:r>
                <w:fldChar w:fldCharType="begin"/>
              </w:r>
              <w:r>
                <w:instrText xml:space="preserve"> TOC \o "1-3" \h \z \u </w:instrText>
              </w:r>
              <w:r>
                <w:fldChar w:fldCharType="separate"/>
              </w:r>
              <w:hyperlink w:anchor="_Toc528664630" w:history="1">
                <w:r w:rsidR="007E10C5" w:rsidRPr="00426177">
                  <w:rPr>
                    <w:rStyle w:val="Hyperlink"/>
                    <w:noProof/>
                  </w:rPr>
                  <w:t>1</w:t>
                </w:r>
                <w:r w:rsidR="007E10C5">
                  <w:rPr>
                    <w:rFonts w:eastAsiaTheme="minorEastAsia"/>
                    <w:noProof/>
                    <w:lang w:eastAsia="en-GB"/>
                  </w:rPr>
                  <w:tab/>
                </w:r>
                <w:r w:rsidR="007E10C5" w:rsidRPr="00426177">
                  <w:rPr>
                    <w:rStyle w:val="Hyperlink"/>
                    <w:noProof/>
                  </w:rPr>
                  <w:t>Contents</w:t>
                </w:r>
                <w:r w:rsidR="007E10C5">
                  <w:rPr>
                    <w:noProof/>
                    <w:webHidden/>
                  </w:rPr>
                  <w:tab/>
                </w:r>
                <w:r w:rsidR="007E10C5">
                  <w:rPr>
                    <w:noProof/>
                    <w:webHidden/>
                  </w:rPr>
                  <w:fldChar w:fldCharType="begin"/>
                </w:r>
                <w:r w:rsidR="007E10C5">
                  <w:rPr>
                    <w:noProof/>
                    <w:webHidden/>
                  </w:rPr>
                  <w:instrText xml:space="preserve"> PAGEREF _Toc528664630 \h </w:instrText>
                </w:r>
                <w:r w:rsidR="007E10C5">
                  <w:rPr>
                    <w:noProof/>
                    <w:webHidden/>
                  </w:rPr>
                </w:r>
                <w:r w:rsidR="007E10C5">
                  <w:rPr>
                    <w:noProof/>
                    <w:webHidden/>
                  </w:rPr>
                  <w:fldChar w:fldCharType="separate"/>
                </w:r>
                <w:r w:rsidR="007E10C5">
                  <w:rPr>
                    <w:noProof/>
                    <w:webHidden/>
                  </w:rPr>
                  <w:t>1</w:t>
                </w:r>
                <w:r w:rsidR="007E10C5">
                  <w:rPr>
                    <w:noProof/>
                    <w:webHidden/>
                  </w:rPr>
                  <w:fldChar w:fldCharType="end"/>
                </w:r>
              </w:hyperlink>
            </w:p>
            <w:p w:rsidR="007E10C5" w:rsidRDefault="00A02784">
              <w:pPr>
                <w:pStyle w:val="TOC1"/>
                <w:tabs>
                  <w:tab w:val="left" w:pos="440"/>
                  <w:tab w:val="right" w:leader="dot" w:pos="9016"/>
                </w:tabs>
                <w:rPr>
                  <w:rFonts w:eastAsiaTheme="minorEastAsia"/>
                  <w:noProof/>
                  <w:lang w:eastAsia="en-GB"/>
                </w:rPr>
              </w:pPr>
              <w:hyperlink w:anchor="_Toc528664631" w:history="1">
                <w:r w:rsidR="007E10C5" w:rsidRPr="00426177">
                  <w:rPr>
                    <w:rStyle w:val="Hyperlink"/>
                    <w:noProof/>
                  </w:rPr>
                  <w:t>2</w:t>
                </w:r>
                <w:r w:rsidR="007E10C5">
                  <w:rPr>
                    <w:rFonts w:eastAsiaTheme="minorEastAsia"/>
                    <w:noProof/>
                    <w:lang w:eastAsia="en-GB"/>
                  </w:rPr>
                  <w:tab/>
                </w:r>
                <w:r w:rsidR="007E10C5" w:rsidRPr="00426177">
                  <w:rPr>
                    <w:rStyle w:val="Hyperlink"/>
                    <w:noProof/>
                  </w:rPr>
                  <w:t>Document Change History</w:t>
                </w:r>
                <w:r w:rsidR="007E10C5">
                  <w:rPr>
                    <w:noProof/>
                    <w:webHidden/>
                  </w:rPr>
                  <w:tab/>
                </w:r>
                <w:r w:rsidR="007E10C5">
                  <w:rPr>
                    <w:noProof/>
                    <w:webHidden/>
                  </w:rPr>
                  <w:fldChar w:fldCharType="begin"/>
                </w:r>
                <w:r w:rsidR="007E10C5">
                  <w:rPr>
                    <w:noProof/>
                    <w:webHidden/>
                  </w:rPr>
                  <w:instrText xml:space="preserve"> PAGEREF _Toc528664631 \h </w:instrText>
                </w:r>
                <w:r w:rsidR="007E10C5">
                  <w:rPr>
                    <w:noProof/>
                    <w:webHidden/>
                  </w:rPr>
                </w:r>
                <w:r w:rsidR="007E10C5">
                  <w:rPr>
                    <w:noProof/>
                    <w:webHidden/>
                  </w:rPr>
                  <w:fldChar w:fldCharType="separate"/>
                </w:r>
                <w:r w:rsidR="007E10C5">
                  <w:rPr>
                    <w:noProof/>
                    <w:webHidden/>
                  </w:rPr>
                  <w:t>2</w:t>
                </w:r>
                <w:r w:rsidR="007E10C5">
                  <w:rPr>
                    <w:noProof/>
                    <w:webHidden/>
                  </w:rPr>
                  <w:fldChar w:fldCharType="end"/>
                </w:r>
              </w:hyperlink>
            </w:p>
            <w:p w:rsidR="007E10C5" w:rsidRDefault="00A02784">
              <w:pPr>
                <w:pStyle w:val="TOC1"/>
                <w:tabs>
                  <w:tab w:val="left" w:pos="440"/>
                  <w:tab w:val="right" w:leader="dot" w:pos="9016"/>
                </w:tabs>
                <w:rPr>
                  <w:rFonts w:eastAsiaTheme="minorEastAsia"/>
                  <w:noProof/>
                  <w:lang w:eastAsia="en-GB"/>
                </w:rPr>
              </w:pPr>
              <w:hyperlink w:anchor="_Toc528664632" w:history="1">
                <w:r w:rsidR="007E10C5" w:rsidRPr="00426177">
                  <w:rPr>
                    <w:rStyle w:val="Hyperlink"/>
                    <w:noProof/>
                  </w:rPr>
                  <w:t>3</w:t>
                </w:r>
                <w:r w:rsidR="007E10C5">
                  <w:rPr>
                    <w:rFonts w:eastAsiaTheme="minorEastAsia"/>
                    <w:noProof/>
                    <w:lang w:eastAsia="en-GB"/>
                  </w:rPr>
                  <w:tab/>
                </w:r>
                <w:r w:rsidR="007E10C5" w:rsidRPr="00426177">
                  <w:rPr>
                    <w:rStyle w:val="Hyperlink"/>
                    <w:noProof/>
                  </w:rPr>
                  <w:t>Introduction</w:t>
                </w:r>
                <w:r w:rsidR="007E10C5">
                  <w:rPr>
                    <w:noProof/>
                    <w:webHidden/>
                  </w:rPr>
                  <w:tab/>
                </w:r>
                <w:r w:rsidR="007E10C5">
                  <w:rPr>
                    <w:noProof/>
                    <w:webHidden/>
                  </w:rPr>
                  <w:fldChar w:fldCharType="begin"/>
                </w:r>
                <w:r w:rsidR="007E10C5">
                  <w:rPr>
                    <w:noProof/>
                    <w:webHidden/>
                  </w:rPr>
                  <w:instrText xml:space="preserve"> PAGEREF _Toc528664632 \h </w:instrText>
                </w:r>
                <w:r w:rsidR="007E10C5">
                  <w:rPr>
                    <w:noProof/>
                    <w:webHidden/>
                  </w:rPr>
                </w:r>
                <w:r w:rsidR="007E10C5">
                  <w:rPr>
                    <w:noProof/>
                    <w:webHidden/>
                  </w:rPr>
                  <w:fldChar w:fldCharType="separate"/>
                </w:r>
                <w:r w:rsidR="007E10C5">
                  <w:rPr>
                    <w:noProof/>
                    <w:webHidden/>
                  </w:rPr>
                  <w:t>3</w:t>
                </w:r>
                <w:r w:rsidR="007E10C5">
                  <w:rPr>
                    <w:noProof/>
                    <w:webHidden/>
                  </w:rPr>
                  <w:fldChar w:fldCharType="end"/>
                </w:r>
              </w:hyperlink>
            </w:p>
            <w:p w:rsidR="007E10C5" w:rsidRDefault="00A02784">
              <w:pPr>
                <w:pStyle w:val="TOC1"/>
                <w:tabs>
                  <w:tab w:val="left" w:pos="440"/>
                  <w:tab w:val="right" w:leader="dot" w:pos="9016"/>
                </w:tabs>
                <w:rPr>
                  <w:rFonts w:eastAsiaTheme="minorEastAsia"/>
                  <w:noProof/>
                  <w:lang w:eastAsia="en-GB"/>
                </w:rPr>
              </w:pPr>
              <w:hyperlink w:anchor="_Toc528664633" w:history="1">
                <w:r w:rsidR="007E10C5" w:rsidRPr="00426177">
                  <w:rPr>
                    <w:rStyle w:val="Hyperlink"/>
                    <w:noProof/>
                  </w:rPr>
                  <w:t>4</w:t>
                </w:r>
                <w:r w:rsidR="007E10C5">
                  <w:rPr>
                    <w:rFonts w:eastAsiaTheme="minorEastAsia"/>
                    <w:noProof/>
                    <w:lang w:eastAsia="en-GB"/>
                  </w:rPr>
                  <w:tab/>
                </w:r>
                <w:r w:rsidR="007E10C5" w:rsidRPr="00426177">
                  <w:rPr>
                    <w:rStyle w:val="Hyperlink"/>
                    <w:noProof/>
                  </w:rPr>
                  <w:t>Online Manual link</w:t>
                </w:r>
                <w:r w:rsidR="007E10C5">
                  <w:rPr>
                    <w:noProof/>
                    <w:webHidden/>
                  </w:rPr>
                  <w:tab/>
                </w:r>
                <w:r w:rsidR="007E10C5">
                  <w:rPr>
                    <w:noProof/>
                    <w:webHidden/>
                  </w:rPr>
                  <w:fldChar w:fldCharType="begin"/>
                </w:r>
                <w:r w:rsidR="007E10C5">
                  <w:rPr>
                    <w:noProof/>
                    <w:webHidden/>
                  </w:rPr>
                  <w:instrText xml:space="preserve"> PAGEREF _Toc528664633 \h </w:instrText>
                </w:r>
                <w:r w:rsidR="007E10C5">
                  <w:rPr>
                    <w:noProof/>
                    <w:webHidden/>
                  </w:rPr>
                </w:r>
                <w:r w:rsidR="007E10C5">
                  <w:rPr>
                    <w:noProof/>
                    <w:webHidden/>
                  </w:rPr>
                  <w:fldChar w:fldCharType="separate"/>
                </w:r>
                <w:r w:rsidR="007E10C5">
                  <w:rPr>
                    <w:noProof/>
                    <w:webHidden/>
                  </w:rPr>
                  <w:t>3</w:t>
                </w:r>
                <w:r w:rsidR="007E10C5">
                  <w:rPr>
                    <w:noProof/>
                    <w:webHidden/>
                  </w:rPr>
                  <w:fldChar w:fldCharType="end"/>
                </w:r>
              </w:hyperlink>
            </w:p>
            <w:p w:rsidR="007E10C5" w:rsidRDefault="00A02784">
              <w:pPr>
                <w:pStyle w:val="TOC1"/>
                <w:tabs>
                  <w:tab w:val="left" w:pos="440"/>
                  <w:tab w:val="right" w:leader="dot" w:pos="9016"/>
                </w:tabs>
                <w:rPr>
                  <w:rFonts w:eastAsiaTheme="minorEastAsia"/>
                  <w:noProof/>
                  <w:lang w:eastAsia="en-GB"/>
                </w:rPr>
              </w:pPr>
              <w:hyperlink w:anchor="_Toc528664634" w:history="1">
                <w:r w:rsidR="007E10C5" w:rsidRPr="00426177">
                  <w:rPr>
                    <w:rStyle w:val="Hyperlink"/>
                    <w:noProof/>
                  </w:rPr>
                  <w:t>5</w:t>
                </w:r>
                <w:r w:rsidR="007E10C5">
                  <w:rPr>
                    <w:rFonts w:eastAsiaTheme="minorEastAsia"/>
                    <w:noProof/>
                    <w:lang w:eastAsia="en-GB"/>
                  </w:rPr>
                  <w:tab/>
                </w:r>
                <w:r w:rsidR="007E10C5" w:rsidRPr="00426177">
                  <w:rPr>
                    <w:rStyle w:val="Hyperlink"/>
                    <w:noProof/>
                  </w:rPr>
                  <w:t>MePOS</w:t>
                </w:r>
                <w:r w:rsidR="007E10C5">
                  <w:rPr>
                    <w:noProof/>
                    <w:webHidden/>
                  </w:rPr>
                  <w:tab/>
                </w:r>
                <w:r w:rsidR="007E10C5">
                  <w:rPr>
                    <w:noProof/>
                    <w:webHidden/>
                  </w:rPr>
                  <w:fldChar w:fldCharType="begin"/>
                </w:r>
                <w:r w:rsidR="007E10C5">
                  <w:rPr>
                    <w:noProof/>
                    <w:webHidden/>
                  </w:rPr>
                  <w:instrText xml:space="preserve"> PAGEREF _Toc528664634 \h </w:instrText>
                </w:r>
                <w:r w:rsidR="007E10C5">
                  <w:rPr>
                    <w:noProof/>
                    <w:webHidden/>
                  </w:rPr>
                </w:r>
                <w:r w:rsidR="007E10C5">
                  <w:rPr>
                    <w:noProof/>
                    <w:webHidden/>
                  </w:rPr>
                  <w:fldChar w:fldCharType="separate"/>
                </w:r>
                <w:r w:rsidR="007E10C5">
                  <w:rPr>
                    <w:noProof/>
                    <w:webHidden/>
                  </w:rPr>
                  <w:t>3</w:t>
                </w:r>
                <w:r w:rsidR="007E10C5">
                  <w:rPr>
                    <w:noProof/>
                    <w:webHidden/>
                  </w:rPr>
                  <w:fldChar w:fldCharType="end"/>
                </w:r>
              </w:hyperlink>
            </w:p>
            <w:p w:rsidR="007E10C5" w:rsidRDefault="00A02784">
              <w:pPr>
                <w:pStyle w:val="TOC2"/>
                <w:tabs>
                  <w:tab w:val="left" w:pos="880"/>
                  <w:tab w:val="right" w:leader="dot" w:pos="9016"/>
                </w:tabs>
                <w:rPr>
                  <w:rFonts w:eastAsiaTheme="minorEastAsia"/>
                  <w:noProof/>
                  <w:lang w:eastAsia="en-GB"/>
                </w:rPr>
              </w:pPr>
              <w:hyperlink w:anchor="_Toc528664635" w:history="1">
                <w:r w:rsidR="007E10C5" w:rsidRPr="00426177">
                  <w:rPr>
                    <w:rStyle w:val="Hyperlink"/>
                    <w:noProof/>
                  </w:rPr>
                  <w:t>5.1</w:t>
                </w:r>
                <w:r w:rsidR="007E10C5">
                  <w:rPr>
                    <w:rFonts w:eastAsiaTheme="minorEastAsia"/>
                    <w:noProof/>
                    <w:lang w:eastAsia="en-GB"/>
                  </w:rPr>
                  <w:tab/>
                </w:r>
                <w:r w:rsidR="007E10C5" w:rsidRPr="00426177">
                  <w:rPr>
                    <w:rStyle w:val="Hyperlink"/>
                    <w:noProof/>
                  </w:rPr>
                  <w:t>Diagnostic LEDs and Socket Layout</w:t>
                </w:r>
                <w:r w:rsidR="007E10C5">
                  <w:rPr>
                    <w:noProof/>
                    <w:webHidden/>
                  </w:rPr>
                  <w:tab/>
                </w:r>
                <w:r w:rsidR="007E10C5">
                  <w:rPr>
                    <w:noProof/>
                    <w:webHidden/>
                  </w:rPr>
                  <w:fldChar w:fldCharType="begin"/>
                </w:r>
                <w:r w:rsidR="007E10C5">
                  <w:rPr>
                    <w:noProof/>
                    <w:webHidden/>
                  </w:rPr>
                  <w:instrText xml:space="preserve"> PAGEREF _Toc528664635 \h </w:instrText>
                </w:r>
                <w:r w:rsidR="007E10C5">
                  <w:rPr>
                    <w:noProof/>
                    <w:webHidden/>
                  </w:rPr>
                </w:r>
                <w:r w:rsidR="007E10C5">
                  <w:rPr>
                    <w:noProof/>
                    <w:webHidden/>
                  </w:rPr>
                  <w:fldChar w:fldCharType="separate"/>
                </w:r>
                <w:r w:rsidR="007E10C5">
                  <w:rPr>
                    <w:noProof/>
                    <w:webHidden/>
                  </w:rPr>
                  <w:t>3</w:t>
                </w:r>
                <w:r w:rsidR="007E10C5">
                  <w:rPr>
                    <w:noProof/>
                    <w:webHidden/>
                  </w:rPr>
                  <w:fldChar w:fldCharType="end"/>
                </w:r>
              </w:hyperlink>
            </w:p>
            <w:p w:rsidR="007E10C5" w:rsidRDefault="00A02784">
              <w:pPr>
                <w:pStyle w:val="TOC2"/>
                <w:tabs>
                  <w:tab w:val="left" w:pos="880"/>
                  <w:tab w:val="right" w:leader="dot" w:pos="9016"/>
                </w:tabs>
                <w:rPr>
                  <w:rFonts w:eastAsiaTheme="minorEastAsia"/>
                  <w:noProof/>
                  <w:lang w:eastAsia="en-GB"/>
                </w:rPr>
              </w:pPr>
              <w:hyperlink w:anchor="_Toc528664636" w:history="1">
                <w:r w:rsidR="007E10C5" w:rsidRPr="00426177">
                  <w:rPr>
                    <w:rStyle w:val="Hyperlink"/>
                    <w:noProof/>
                  </w:rPr>
                  <w:t>5.2</w:t>
                </w:r>
                <w:r w:rsidR="007E10C5">
                  <w:rPr>
                    <w:rFonts w:eastAsiaTheme="minorEastAsia"/>
                    <w:noProof/>
                    <w:lang w:eastAsia="en-GB"/>
                  </w:rPr>
                  <w:tab/>
                </w:r>
                <w:r w:rsidR="007E10C5" w:rsidRPr="00426177">
                  <w:rPr>
                    <w:rStyle w:val="Hyperlink"/>
                    <w:noProof/>
                  </w:rPr>
                  <w:t>Tablet will not print or open the cash drawer when undocked from the MePOS</w:t>
                </w:r>
                <w:r w:rsidR="007E10C5">
                  <w:rPr>
                    <w:noProof/>
                    <w:webHidden/>
                  </w:rPr>
                  <w:tab/>
                </w:r>
                <w:r w:rsidR="007E10C5">
                  <w:rPr>
                    <w:noProof/>
                    <w:webHidden/>
                  </w:rPr>
                  <w:fldChar w:fldCharType="begin"/>
                </w:r>
                <w:r w:rsidR="007E10C5">
                  <w:rPr>
                    <w:noProof/>
                    <w:webHidden/>
                  </w:rPr>
                  <w:instrText xml:space="preserve"> PAGEREF _Toc528664636 \h </w:instrText>
                </w:r>
                <w:r w:rsidR="007E10C5">
                  <w:rPr>
                    <w:noProof/>
                    <w:webHidden/>
                  </w:rPr>
                </w:r>
                <w:r w:rsidR="007E10C5">
                  <w:rPr>
                    <w:noProof/>
                    <w:webHidden/>
                  </w:rPr>
                  <w:fldChar w:fldCharType="separate"/>
                </w:r>
                <w:r w:rsidR="007E10C5">
                  <w:rPr>
                    <w:noProof/>
                    <w:webHidden/>
                  </w:rPr>
                  <w:t>6</w:t>
                </w:r>
                <w:r w:rsidR="007E10C5">
                  <w:rPr>
                    <w:noProof/>
                    <w:webHidden/>
                  </w:rPr>
                  <w:fldChar w:fldCharType="end"/>
                </w:r>
              </w:hyperlink>
            </w:p>
            <w:p w:rsidR="007E10C5" w:rsidRDefault="00A02784">
              <w:pPr>
                <w:pStyle w:val="TOC2"/>
                <w:tabs>
                  <w:tab w:val="left" w:pos="880"/>
                  <w:tab w:val="right" w:leader="dot" w:pos="9016"/>
                </w:tabs>
                <w:rPr>
                  <w:rFonts w:eastAsiaTheme="minorEastAsia"/>
                  <w:noProof/>
                  <w:lang w:eastAsia="en-GB"/>
                </w:rPr>
              </w:pPr>
              <w:hyperlink w:anchor="_Toc528664637" w:history="1">
                <w:r w:rsidR="007E10C5" w:rsidRPr="00426177">
                  <w:rPr>
                    <w:rStyle w:val="Hyperlink"/>
                    <w:noProof/>
                  </w:rPr>
                  <w:t>5.3</w:t>
                </w:r>
                <w:r w:rsidR="007E10C5">
                  <w:rPr>
                    <w:rFonts w:eastAsiaTheme="minorEastAsia"/>
                    <w:noProof/>
                    <w:lang w:eastAsia="en-GB"/>
                  </w:rPr>
                  <w:tab/>
                </w:r>
                <w:r w:rsidR="007E10C5" w:rsidRPr="00426177">
                  <w:rPr>
                    <w:rStyle w:val="Hyperlink"/>
                    <w:noProof/>
                  </w:rPr>
                  <w:t>MePOS will not print when docked</w:t>
                </w:r>
                <w:r w:rsidR="007E10C5">
                  <w:rPr>
                    <w:noProof/>
                    <w:webHidden/>
                  </w:rPr>
                  <w:tab/>
                </w:r>
                <w:r w:rsidR="007E10C5">
                  <w:rPr>
                    <w:noProof/>
                    <w:webHidden/>
                  </w:rPr>
                  <w:fldChar w:fldCharType="begin"/>
                </w:r>
                <w:r w:rsidR="007E10C5">
                  <w:rPr>
                    <w:noProof/>
                    <w:webHidden/>
                  </w:rPr>
                  <w:instrText xml:space="preserve"> PAGEREF _Toc528664637 \h </w:instrText>
                </w:r>
                <w:r w:rsidR="007E10C5">
                  <w:rPr>
                    <w:noProof/>
                    <w:webHidden/>
                  </w:rPr>
                </w:r>
                <w:r w:rsidR="007E10C5">
                  <w:rPr>
                    <w:noProof/>
                    <w:webHidden/>
                  </w:rPr>
                  <w:fldChar w:fldCharType="separate"/>
                </w:r>
                <w:r w:rsidR="007E10C5">
                  <w:rPr>
                    <w:noProof/>
                    <w:webHidden/>
                  </w:rPr>
                  <w:t>6</w:t>
                </w:r>
                <w:r w:rsidR="007E10C5">
                  <w:rPr>
                    <w:noProof/>
                    <w:webHidden/>
                  </w:rPr>
                  <w:fldChar w:fldCharType="end"/>
                </w:r>
              </w:hyperlink>
            </w:p>
            <w:p w:rsidR="007E10C5" w:rsidRDefault="00A02784">
              <w:pPr>
                <w:pStyle w:val="TOC2"/>
                <w:tabs>
                  <w:tab w:val="left" w:pos="880"/>
                  <w:tab w:val="right" w:leader="dot" w:pos="9016"/>
                </w:tabs>
                <w:rPr>
                  <w:rFonts w:eastAsiaTheme="minorEastAsia"/>
                  <w:noProof/>
                  <w:lang w:eastAsia="en-GB"/>
                </w:rPr>
              </w:pPr>
              <w:hyperlink w:anchor="_Toc528664638" w:history="1">
                <w:r w:rsidR="007E10C5" w:rsidRPr="00426177">
                  <w:rPr>
                    <w:rStyle w:val="Hyperlink"/>
                    <w:noProof/>
                  </w:rPr>
                  <w:t>5.4</w:t>
                </w:r>
                <w:r w:rsidR="007E10C5">
                  <w:rPr>
                    <w:rFonts w:eastAsiaTheme="minorEastAsia"/>
                    <w:noProof/>
                    <w:lang w:eastAsia="en-GB"/>
                  </w:rPr>
                  <w:tab/>
                </w:r>
                <w:r w:rsidR="007E10C5" w:rsidRPr="00426177">
                  <w:rPr>
                    <w:rStyle w:val="Hyperlink"/>
                    <w:noProof/>
                  </w:rPr>
                  <w:t>Will not open cash drawer when docked</w:t>
                </w:r>
                <w:r w:rsidR="007E10C5">
                  <w:rPr>
                    <w:noProof/>
                    <w:webHidden/>
                  </w:rPr>
                  <w:tab/>
                </w:r>
                <w:r w:rsidR="007E10C5">
                  <w:rPr>
                    <w:noProof/>
                    <w:webHidden/>
                  </w:rPr>
                  <w:fldChar w:fldCharType="begin"/>
                </w:r>
                <w:r w:rsidR="007E10C5">
                  <w:rPr>
                    <w:noProof/>
                    <w:webHidden/>
                  </w:rPr>
                  <w:instrText xml:space="preserve"> PAGEREF _Toc528664638 \h </w:instrText>
                </w:r>
                <w:r w:rsidR="007E10C5">
                  <w:rPr>
                    <w:noProof/>
                    <w:webHidden/>
                  </w:rPr>
                </w:r>
                <w:r w:rsidR="007E10C5">
                  <w:rPr>
                    <w:noProof/>
                    <w:webHidden/>
                  </w:rPr>
                  <w:fldChar w:fldCharType="separate"/>
                </w:r>
                <w:r w:rsidR="007E10C5">
                  <w:rPr>
                    <w:noProof/>
                    <w:webHidden/>
                  </w:rPr>
                  <w:t>6</w:t>
                </w:r>
                <w:r w:rsidR="007E10C5">
                  <w:rPr>
                    <w:noProof/>
                    <w:webHidden/>
                  </w:rPr>
                  <w:fldChar w:fldCharType="end"/>
                </w:r>
              </w:hyperlink>
            </w:p>
            <w:p w:rsidR="007E10C5" w:rsidRDefault="00A02784">
              <w:pPr>
                <w:pStyle w:val="TOC2"/>
                <w:tabs>
                  <w:tab w:val="left" w:pos="880"/>
                  <w:tab w:val="right" w:leader="dot" w:pos="9016"/>
                </w:tabs>
                <w:rPr>
                  <w:rFonts w:eastAsiaTheme="minorEastAsia"/>
                  <w:noProof/>
                  <w:lang w:eastAsia="en-GB"/>
                </w:rPr>
              </w:pPr>
              <w:hyperlink w:anchor="_Toc528664639" w:history="1">
                <w:r w:rsidR="007E10C5" w:rsidRPr="00426177">
                  <w:rPr>
                    <w:rStyle w:val="Hyperlink"/>
                    <w:noProof/>
                  </w:rPr>
                  <w:t>5.5</w:t>
                </w:r>
                <w:r w:rsidR="007E10C5">
                  <w:rPr>
                    <w:rFonts w:eastAsiaTheme="minorEastAsia"/>
                    <w:noProof/>
                    <w:lang w:eastAsia="en-GB"/>
                  </w:rPr>
                  <w:tab/>
                </w:r>
                <w:r w:rsidR="007E10C5" w:rsidRPr="00426177">
                  <w:rPr>
                    <w:rStyle w:val="Hyperlink"/>
                    <w:noProof/>
                  </w:rPr>
                  <w:t>Tablet will not charge</w:t>
                </w:r>
                <w:r w:rsidR="007E10C5">
                  <w:rPr>
                    <w:noProof/>
                    <w:webHidden/>
                  </w:rPr>
                  <w:tab/>
                </w:r>
                <w:r w:rsidR="007E10C5">
                  <w:rPr>
                    <w:noProof/>
                    <w:webHidden/>
                  </w:rPr>
                  <w:fldChar w:fldCharType="begin"/>
                </w:r>
                <w:r w:rsidR="007E10C5">
                  <w:rPr>
                    <w:noProof/>
                    <w:webHidden/>
                  </w:rPr>
                  <w:instrText xml:space="preserve"> PAGEREF _Toc528664639 \h </w:instrText>
                </w:r>
                <w:r w:rsidR="007E10C5">
                  <w:rPr>
                    <w:noProof/>
                    <w:webHidden/>
                  </w:rPr>
                </w:r>
                <w:r w:rsidR="007E10C5">
                  <w:rPr>
                    <w:noProof/>
                    <w:webHidden/>
                  </w:rPr>
                  <w:fldChar w:fldCharType="separate"/>
                </w:r>
                <w:r w:rsidR="007E10C5">
                  <w:rPr>
                    <w:noProof/>
                    <w:webHidden/>
                  </w:rPr>
                  <w:t>6</w:t>
                </w:r>
                <w:r w:rsidR="007E10C5">
                  <w:rPr>
                    <w:noProof/>
                    <w:webHidden/>
                  </w:rPr>
                  <w:fldChar w:fldCharType="end"/>
                </w:r>
              </w:hyperlink>
            </w:p>
            <w:p w:rsidR="007E10C5" w:rsidRDefault="00A02784">
              <w:pPr>
                <w:pStyle w:val="TOC1"/>
                <w:tabs>
                  <w:tab w:val="left" w:pos="440"/>
                  <w:tab w:val="right" w:leader="dot" w:pos="9016"/>
                </w:tabs>
                <w:rPr>
                  <w:rFonts w:eastAsiaTheme="minorEastAsia"/>
                  <w:noProof/>
                  <w:lang w:eastAsia="en-GB"/>
                </w:rPr>
              </w:pPr>
              <w:hyperlink w:anchor="_Toc528664640" w:history="1">
                <w:r w:rsidR="007E10C5" w:rsidRPr="00426177">
                  <w:rPr>
                    <w:rStyle w:val="Hyperlink"/>
                    <w:noProof/>
                  </w:rPr>
                  <w:t>6</w:t>
                </w:r>
                <w:r w:rsidR="007E10C5">
                  <w:rPr>
                    <w:rFonts w:eastAsiaTheme="minorEastAsia"/>
                    <w:noProof/>
                    <w:lang w:eastAsia="en-GB"/>
                  </w:rPr>
                  <w:tab/>
                </w:r>
                <w:r w:rsidR="007E10C5" w:rsidRPr="00426177">
                  <w:rPr>
                    <w:rStyle w:val="Hyperlink"/>
                    <w:noProof/>
                  </w:rPr>
                  <w:t>POSzle</w:t>
                </w:r>
                <w:r w:rsidR="007E10C5">
                  <w:rPr>
                    <w:noProof/>
                    <w:webHidden/>
                  </w:rPr>
                  <w:tab/>
                </w:r>
                <w:r w:rsidR="007E10C5">
                  <w:rPr>
                    <w:noProof/>
                    <w:webHidden/>
                  </w:rPr>
                  <w:fldChar w:fldCharType="begin"/>
                </w:r>
                <w:r w:rsidR="007E10C5">
                  <w:rPr>
                    <w:noProof/>
                    <w:webHidden/>
                  </w:rPr>
                  <w:instrText xml:space="preserve"> PAGEREF _Toc528664640 \h </w:instrText>
                </w:r>
                <w:r w:rsidR="007E10C5">
                  <w:rPr>
                    <w:noProof/>
                    <w:webHidden/>
                  </w:rPr>
                </w:r>
                <w:r w:rsidR="007E10C5">
                  <w:rPr>
                    <w:noProof/>
                    <w:webHidden/>
                  </w:rPr>
                  <w:fldChar w:fldCharType="separate"/>
                </w:r>
                <w:r w:rsidR="007E10C5">
                  <w:rPr>
                    <w:noProof/>
                    <w:webHidden/>
                  </w:rPr>
                  <w:t>7</w:t>
                </w:r>
                <w:r w:rsidR="007E10C5">
                  <w:rPr>
                    <w:noProof/>
                    <w:webHidden/>
                  </w:rPr>
                  <w:fldChar w:fldCharType="end"/>
                </w:r>
              </w:hyperlink>
            </w:p>
            <w:p w:rsidR="007E10C5" w:rsidRDefault="00A02784">
              <w:pPr>
                <w:pStyle w:val="TOC2"/>
                <w:tabs>
                  <w:tab w:val="left" w:pos="880"/>
                  <w:tab w:val="right" w:leader="dot" w:pos="9016"/>
                </w:tabs>
                <w:rPr>
                  <w:rFonts w:eastAsiaTheme="minorEastAsia"/>
                  <w:noProof/>
                  <w:lang w:eastAsia="en-GB"/>
                </w:rPr>
              </w:pPr>
              <w:hyperlink w:anchor="_Toc528664641" w:history="1">
                <w:r w:rsidR="007E10C5" w:rsidRPr="00426177">
                  <w:rPr>
                    <w:rStyle w:val="Hyperlink"/>
                    <w:noProof/>
                  </w:rPr>
                  <w:t>6.1</w:t>
                </w:r>
                <w:r w:rsidR="007E10C5">
                  <w:rPr>
                    <w:rFonts w:eastAsiaTheme="minorEastAsia"/>
                    <w:noProof/>
                    <w:lang w:eastAsia="en-GB"/>
                  </w:rPr>
                  <w:tab/>
                </w:r>
                <w:r w:rsidR="007E10C5" w:rsidRPr="00426177">
                  <w:rPr>
                    <w:rStyle w:val="Hyperlink"/>
                    <w:noProof/>
                  </w:rPr>
                  <w:t>Diagnostic Status LEDs and Socket Layout</w:t>
                </w:r>
                <w:r w:rsidR="007E10C5">
                  <w:rPr>
                    <w:noProof/>
                    <w:webHidden/>
                  </w:rPr>
                  <w:tab/>
                </w:r>
                <w:r w:rsidR="007E10C5">
                  <w:rPr>
                    <w:noProof/>
                    <w:webHidden/>
                  </w:rPr>
                  <w:fldChar w:fldCharType="begin"/>
                </w:r>
                <w:r w:rsidR="007E10C5">
                  <w:rPr>
                    <w:noProof/>
                    <w:webHidden/>
                  </w:rPr>
                  <w:instrText xml:space="preserve"> PAGEREF _Toc528664641 \h </w:instrText>
                </w:r>
                <w:r w:rsidR="007E10C5">
                  <w:rPr>
                    <w:noProof/>
                    <w:webHidden/>
                  </w:rPr>
                </w:r>
                <w:r w:rsidR="007E10C5">
                  <w:rPr>
                    <w:noProof/>
                    <w:webHidden/>
                  </w:rPr>
                  <w:fldChar w:fldCharType="separate"/>
                </w:r>
                <w:r w:rsidR="007E10C5">
                  <w:rPr>
                    <w:noProof/>
                    <w:webHidden/>
                  </w:rPr>
                  <w:t>7</w:t>
                </w:r>
                <w:r w:rsidR="007E10C5">
                  <w:rPr>
                    <w:noProof/>
                    <w:webHidden/>
                  </w:rPr>
                  <w:fldChar w:fldCharType="end"/>
                </w:r>
              </w:hyperlink>
            </w:p>
            <w:p w:rsidR="007E10C5" w:rsidRDefault="00A02784">
              <w:pPr>
                <w:pStyle w:val="TOC2"/>
                <w:tabs>
                  <w:tab w:val="left" w:pos="880"/>
                  <w:tab w:val="right" w:leader="dot" w:pos="9016"/>
                </w:tabs>
                <w:rPr>
                  <w:rFonts w:eastAsiaTheme="minorEastAsia"/>
                  <w:noProof/>
                  <w:lang w:eastAsia="en-GB"/>
                </w:rPr>
              </w:pPr>
              <w:hyperlink w:anchor="_Toc528664642" w:history="1">
                <w:r w:rsidR="007E10C5" w:rsidRPr="00426177">
                  <w:rPr>
                    <w:rStyle w:val="Hyperlink"/>
                    <w:noProof/>
                  </w:rPr>
                  <w:t>6.2</w:t>
                </w:r>
                <w:r w:rsidR="007E10C5">
                  <w:rPr>
                    <w:rFonts w:eastAsiaTheme="minorEastAsia"/>
                    <w:noProof/>
                    <w:lang w:eastAsia="en-GB"/>
                  </w:rPr>
                  <w:tab/>
                </w:r>
                <w:r w:rsidR="007E10C5" w:rsidRPr="00426177">
                  <w:rPr>
                    <w:rStyle w:val="Hyperlink"/>
                    <w:noProof/>
                  </w:rPr>
                  <w:t>Will not open cash drawer</w:t>
                </w:r>
                <w:r w:rsidR="007E10C5">
                  <w:rPr>
                    <w:noProof/>
                    <w:webHidden/>
                  </w:rPr>
                  <w:tab/>
                </w:r>
                <w:r w:rsidR="007E10C5">
                  <w:rPr>
                    <w:noProof/>
                    <w:webHidden/>
                  </w:rPr>
                  <w:fldChar w:fldCharType="begin"/>
                </w:r>
                <w:r w:rsidR="007E10C5">
                  <w:rPr>
                    <w:noProof/>
                    <w:webHidden/>
                  </w:rPr>
                  <w:instrText xml:space="preserve"> PAGEREF _Toc528664642 \h </w:instrText>
                </w:r>
                <w:r w:rsidR="007E10C5">
                  <w:rPr>
                    <w:noProof/>
                    <w:webHidden/>
                  </w:rPr>
                </w:r>
                <w:r w:rsidR="007E10C5">
                  <w:rPr>
                    <w:noProof/>
                    <w:webHidden/>
                  </w:rPr>
                  <w:fldChar w:fldCharType="separate"/>
                </w:r>
                <w:r w:rsidR="007E10C5">
                  <w:rPr>
                    <w:noProof/>
                    <w:webHidden/>
                  </w:rPr>
                  <w:t>8</w:t>
                </w:r>
                <w:r w:rsidR="007E10C5">
                  <w:rPr>
                    <w:noProof/>
                    <w:webHidden/>
                  </w:rPr>
                  <w:fldChar w:fldCharType="end"/>
                </w:r>
              </w:hyperlink>
            </w:p>
            <w:p w:rsidR="007E10C5" w:rsidRDefault="00A02784">
              <w:pPr>
                <w:pStyle w:val="TOC2"/>
                <w:tabs>
                  <w:tab w:val="left" w:pos="880"/>
                  <w:tab w:val="right" w:leader="dot" w:pos="9016"/>
                </w:tabs>
                <w:rPr>
                  <w:rFonts w:eastAsiaTheme="minorEastAsia"/>
                  <w:noProof/>
                  <w:lang w:eastAsia="en-GB"/>
                </w:rPr>
              </w:pPr>
              <w:hyperlink w:anchor="_Toc528664643" w:history="1">
                <w:r w:rsidR="007E10C5" w:rsidRPr="00426177">
                  <w:rPr>
                    <w:rStyle w:val="Hyperlink"/>
                    <w:noProof/>
                  </w:rPr>
                  <w:t>6.3</w:t>
                </w:r>
                <w:r w:rsidR="007E10C5">
                  <w:rPr>
                    <w:rFonts w:eastAsiaTheme="minorEastAsia"/>
                    <w:noProof/>
                    <w:lang w:eastAsia="en-GB"/>
                  </w:rPr>
                  <w:tab/>
                </w:r>
                <w:r w:rsidR="007E10C5" w:rsidRPr="00426177">
                  <w:rPr>
                    <w:rStyle w:val="Hyperlink"/>
                    <w:noProof/>
                  </w:rPr>
                  <w:t>Will not print</w:t>
                </w:r>
                <w:r w:rsidR="007E10C5">
                  <w:rPr>
                    <w:noProof/>
                    <w:webHidden/>
                  </w:rPr>
                  <w:tab/>
                </w:r>
                <w:r w:rsidR="007E10C5">
                  <w:rPr>
                    <w:noProof/>
                    <w:webHidden/>
                  </w:rPr>
                  <w:fldChar w:fldCharType="begin"/>
                </w:r>
                <w:r w:rsidR="007E10C5">
                  <w:rPr>
                    <w:noProof/>
                    <w:webHidden/>
                  </w:rPr>
                  <w:instrText xml:space="preserve"> PAGEREF _Toc528664643 \h </w:instrText>
                </w:r>
                <w:r w:rsidR="007E10C5">
                  <w:rPr>
                    <w:noProof/>
                    <w:webHidden/>
                  </w:rPr>
                </w:r>
                <w:r w:rsidR="007E10C5">
                  <w:rPr>
                    <w:noProof/>
                    <w:webHidden/>
                  </w:rPr>
                  <w:fldChar w:fldCharType="separate"/>
                </w:r>
                <w:r w:rsidR="007E10C5">
                  <w:rPr>
                    <w:noProof/>
                    <w:webHidden/>
                  </w:rPr>
                  <w:t>8</w:t>
                </w:r>
                <w:r w:rsidR="007E10C5">
                  <w:rPr>
                    <w:noProof/>
                    <w:webHidden/>
                  </w:rPr>
                  <w:fldChar w:fldCharType="end"/>
                </w:r>
              </w:hyperlink>
            </w:p>
            <w:p w:rsidR="007E10C5" w:rsidRDefault="00A02784">
              <w:pPr>
                <w:pStyle w:val="TOC2"/>
                <w:tabs>
                  <w:tab w:val="left" w:pos="880"/>
                  <w:tab w:val="right" w:leader="dot" w:pos="9016"/>
                </w:tabs>
                <w:rPr>
                  <w:rFonts w:eastAsiaTheme="minorEastAsia"/>
                  <w:noProof/>
                  <w:lang w:eastAsia="en-GB"/>
                </w:rPr>
              </w:pPr>
              <w:hyperlink w:anchor="_Toc528664644" w:history="1">
                <w:r w:rsidR="007E10C5" w:rsidRPr="00426177">
                  <w:rPr>
                    <w:rStyle w:val="Hyperlink"/>
                    <w:noProof/>
                  </w:rPr>
                  <w:t>6.4</w:t>
                </w:r>
                <w:r w:rsidR="007E10C5">
                  <w:rPr>
                    <w:rFonts w:eastAsiaTheme="minorEastAsia"/>
                    <w:noProof/>
                    <w:lang w:eastAsia="en-GB"/>
                  </w:rPr>
                  <w:tab/>
                </w:r>
                <w:r w:rsidR="007E10C5" w:rsidRPr="00426177">
                  <w:rPr>
                    <w:rStyle w:val="Hyperlink"/>
                    <w:noProof/>
                  </w:rPr>
                  <w:t>Tablet will not charge</w:t>
                </w:r>
                <w:r w:rsidR="007E10C5">
                  <w:rPr>
                    <w:noProof/>
                    <w:webHidden/>
                  </w:rPr>
                  <w:tab/>
                </w:r>
                <w:r w:rsidR="007E10C5">
                  <w:rPr>
                    <w:noProof/>
                    <w:webHidden/>
                  </w:rPr>
                  <w:fldChar w:fldCharType="begin"/>
                </w:r>
                <w:r w:rsidR="007E10C5">
                  <w:rPr>
                    <w:noProof/>
                    <w:webHidden/>
                  </w:rPr>
                  <w:instrText xml:space="preserve"> PAGEREF _Toc528664644 \h </w:instrText>
                </w:r>
                <w:r w:rsidR="007E10C5">
                  <w:rPr>
                    <w:noProof/>
                    <w:webHidden/>
                  </w:rPr>
                </w:r>
                <w:r w:rsidR="007E10C5">
                  <w:rPr>
                    <w:noProof/>
                    <w:webHidden/>
                  </w:rPr>
                  <w:fldChar w:fldCharType="separate"/>
                </w:r>
                <w:r w:rsidR="007E10C5">
                  <w:rPr>
                    <w:noProof/>
                    <w:webHidden/>
                  </w:rPr>
                  <w:t>9</w:t>
                </w:r>
                <w:r w:rsidR="007E10C5">
                  <w:rPr>
                    <w:noProof/>
                    <w:webHidden/>
                  </w:rPr>
                  <w:fldChar w:fldCharType="end"/>
                </w:r>
              </w:hyperlink>
            </w:p>
            <w:p w:rsidR="007E10C5" w:rsidRDefault="00A02784">
              <w:pPr>
                <w:pStyle w:val="TOC2"/>
                <w:tabs>
                  <w:tab w:val="left" w:pos="880"/>
                  <w:tab w:val="right" w:leader="dot" w:pos="9016"/>
                </w:tabs>
                <w:rPr>
                  <w:rFonts w:eastAsiaTheme="minorEastAsia"/>
                  <w:noProof/>
                  <w:lang w:eastAsia="en-GB"/>
                </w:rPr>
              </w:pPr>
              <w:hyperlink w:anchor="_Toc528664645" w:history="1">
                <w:r w:rsidR="007E10C5" w:rsidRPr="00426177">
                  <w:rPr>
                    <w:rStyle w:val="Hyperlink"/>
                    <w:noProof/>
                  </w:rPr>
                  <w:t>6.5</w:t>
                </w:r>
                <w:r w:rsidR="007E10C5">
                  <w:rPr>
                    <w:rFonts w:eastAsiaTheme="minorEastAsia"/>
                    <w:noProof/>
                    <w:lang w:eastAsia="en-GB"/>
                  </w:rPr>
                  <w:tab/>
                </w:r>
                <w:r w:rsidR="007E10C5" w:rsidRPr="00426177">
                  <w:rPr>
                    <w:rStyle w:val="Hyperlink"/>
                    <w:noProof/>
                  </w:rPr>
                  <w:t>Re-Pairing the POSzle</w:t>
                </w:r>
                <w:r w:rsidR="007E10C5">
                  <w:rPr>
                    <w:noProof/>
                    <w:webHidden/>
                  </w:rPr>
                  <w:tab/>
                </w:r>
                <w:r w:rsidR="007E10C5">
                  <w:rPr>
                    <w:noProof/>
                    <w:webHidden/>
                  </w:rPr>
                  <w:fldChar w:fldCharType="begin"/>
                </w:r>
                <w:r w:rsidR="007E10C5">
                  <w:rPr>
                    <w:noProof/>
                    <w:webHidden/>
                  </w:rPr>
                  <w:instrText xml:space="preserve"> PAGEREF _Toc528664645 \h </w:instrText>
                </w:r>
                <w:r w:rsidR="007E10C5">
                  <w:rPr>
                    <w:noProof/>
                    <w:webHidden/>
                  </w:rPr>
                </w:r>
                <w:r w:rsidR="007E10C5">
                  <w:rPr>
                    <w:noProof/>
                    <w:webHidden/>
                  </w:rPr>
                  <w:fldChar w:fldCharType="separate"/>
                </w:r>
                <w:r w:rsidR="007E10C5">
                  <w:rPr>
                    <w:noProof/>
                    <w:webHidden/>
                  </w:rPr>
                  <w:t>9</w:t>
                </w:r>
                <w:r w:rsidR="007E10C5">
                  <w:rPr>
                    <w:noProof/>
                    <w:webHidden/>
                  </w:rPr>
                  <w:fldChar w:fldCharType="end"/>
                </w:r>
              </w:hyperlink>
            </w:p>
            <w:p w:rsidR="007E10C5" w:rsidRDefault="00A02784">
              <w:pPr>
                <w:pStyle w:val="TOC1"/>
                <w:tabs>
                  <w:tab w:val="left" w:pos="440"/>
                  <w:tab w:val="right" w:leader="dot" w:pos="9016"/>
                </w:tabs>
                <w:rPr>
                  <w:rFonts w:eastAsiaTheme="minorEastAsia"/>
                  <w:noProof/>
                  <w:lang w:eastAsia="en-GB"/>
                </w:rPr>
              </w:pPr>
              <w:hyperlink w:anchor="_Toc528664646" w:history="1">
                <w:r w:rsidR="007E10C5" w:rsidRPr="00426177">
                  <w:rPr>
                    <w:rStyle w:val="Hyperlink"/>
                    <w:noProof/>
                  </w:rPr>
                  <w:t>7</w:t>
                </w:r>
                <w:r w:rsidR="007E10C5">
                  <w:rPr>
                    <w:rFonts w:eastAsiaTheme="minorEastAsia"/>
                    <w:noProof/>
                    <w:lang w:eastAsia="en-GB"/>
                  </w:rPr>
                  <w:tab/>
                </w:r>
                <w:r w:rsidR="007E10C5" w:rsidRPr="00426177">
                  <w:rPr>
                    <w:rStyle w:val="Hyperlink"/>
                    <w:noProof/>
                  </w:rPr>
                  <w:t>Register Tablet Application (Tablet Cash Register)</w:t>
                </w:r>
                <w:r w:rsidR="007E10C5">
                  <w:rPr>
                    <w:noProof/>
                    <w:webHidden/>
                  </w:rPr>
                  <w:tab/>
                </w:r>
                <w:r w:rsidR="007E10C5">
                  <w:rPr>
                    <w:noProof/>
                    <w:webHidden/>
                  </w:rPr>
                  <w:fldChar w:fldCharType="begin"/>
                </w:r>
                <w:r w:rsidR="007E10C5">
                  <w:rPr>
                    <w:noProof/>
                    <w:webHidden/>
                  </w:rPr>
                  <w:instrText xml:space="preserve"> PAGEREF _Toc528664646 \h </w:instrText>
                </w:r>
                <w:r w:rsidR="007E10C5">
                  <w:rPr>
                    <w:noProof/>
                    <w:webHidden/>
                  </w:rPr>
                </w:r>
                <w:r w:rsidR="007E10C5">
                  <w:rPr>
                    <w:noProof/>
                    <w:webHidden/>
                  </w:rPr>
                  <w:fldChar w:fldCharType="separate"/>
                </w:r>
                <w:r w:rsidR="007E10C5">
                  <w:rPr>
                    <w:noProof/>
                    <w:webHidden/>
                  </w:rPr>
                  <w:t>10</w:t>
                </w:r>
                <w:r w:rsidR="007E10C5">
                  <w:rPr>
                    <w:noProof/>
                    <w:webHidden/>
                  </w:rPr>
                  <w:fldChar w:fldCharType="end"/>
                </w:r>
              </w:hyperlink>
            </w:p>
            <w:p w:rsidR="007E10C5" w:rsidRDefault="00A02784">
              <w:pPr>
                <w:pStyle w:val="TOC2"/>
                <w:tabs>
                  <w:tab w:val="left" w:pos="880"/>
                  <w:tab w:val="right" w:leader="dot" w:pos="9016"/>
                </w:tabs>
                <w:rPr>
                  <w:rFonts w:eastAsiaTheme="minorEastAsia"/>
                  <w:noProof/>
                  <w:lang w:eastAsia="en-GB"/>
                </w:rPr>
              </w:pPr>
              <w:hyperlink w:anchor="_Toc528664647" w:history="1">
                <w:r w:rsidR="007E10C5" w:rsidRPr="00426177">
                  <w:rPr>
                    <w:rStyle w:val="Hyperlink"/>
                    <w:noProof/>
                  </w:rPr>
                  <w:t>7.1</w:t>
                </w:r>
                <w:r w:rsidR="007E10C5">
                  <w:rPr>
                    <w:rFonts w:eastAsiaTheme="minorEastAsia"/>
                    <w:noProof/>
                    <w:lang w:eastAsia="en-GB"/>
                  </w:rPr>
                  <w:tab/>
                </w:r>
                <w:r w:rsidR="007E10C5" w:rsidRPr="00426177">
                  <w:rPr>
                    <w:rStyle w:val="Hyperlink"/>
                    <w:noProof/>
                  </w:rPr>
                  <w:t>Missing products on the Register</w:t>
                </w:r>
                <w:r w:rsidR="007E10C5">
                  <w:rPr>
                    <w:noProof/>
                    <w:webHidden/>
                  </w:rPr>
                  <w:tab/>
                </w:r>
                <w:r w:rsidR="007E10C5">
                  <w:rPr>
                    <w:noProof/>
                    <w:webHidden/>
                  </w:rPr>
                  <w:fldChar w:fldCharType="begin"/>
                </w:r>
                <w:r w:rsidR="007E10C5">
                  <w:rPr>
                    <w:noProof/>
                    <w:webHidden/>
                  </w:rPr>
                  <w:instrText xml:space="preserve"> PAGEREF _Toc528664647 \h </w:instrText>
                </w:r>
                <w:r w:rsidR="007E10C5">
                  <w:rPr>
                    <w:noProof/>
                    <w:webHidden/>
                  </w:rPr>
                </w:r>
                <w:r w:rsidR="007E10C5">
                  <w:rPr>
                    <w:noProof/>
                    <w:webHidden/>
                  </w:rPr>
                  <w:fldChar w:fldCharType="separate"/>
                </w:r>
                <w:r w:rsidR="007E10C5">
                  <w:rPr>
                    <w:noProof/>
                    <w:webHidden/>
                  </w:rPr>
                  <w:t>10</w:t>
                </w:r>
                <w:r w:rsidR="007E10C5">
                  <w:rPr>
                    <w:noProof/>
                    <w:webHidden/>
                  </w:rPr>
                  <w:fldChar w:fldCharType="end"/>
                </w:r>
              </w:hyperlink>
            </w:p>
            <w:p w:rsidR="007E10C5" w:rsidRDefault="00A02784">
              <w:pPr>
                <w:pStyle w:val="TOC2"/>
                <w:tabs>
                  <w:tab w:val="left" w:pos="880"/>
                  <w:tab w:val="right" w:leader="dot" w:pos="9016"/>
                </w:tabs>
                <w:rPr>
                  <w:rFonts w:eastAsiaTheme="minorEastAsia"/>
                  <w:noProof/>
                  <w:lang w:eastAsia="en-GB"/>
                </w:rPr>
              </w:pPr>
              <w:hyperlink w:anchor="_Toc528664648" w:history="1">
                <w:r w:rsidR="007E10C5" w:rsidRPr="00426177">
                  <w:rPr>
                    <w:rStyle w:val="Hyperlink"/>
                    <w:noProof/>
                  </w:rPr>
                  <w:t>7.2</w:t>
                </w:r>
                <w:r w:rsidR="007E10C5">
                  <w:rPr>
                    <w:rFonts w:eastAsiaTheme="minorEastAsia"/>
                    <w:noProof/>
                    <w:lang w:eastAsia="en-GB"/>
                  </w:rPr>
                  <w:tab/>
                </w:r>
                <w:r w:rsidR="007E10C5" w:rsidRPr="00426177">
                  <w:rPr>
                    <w:rStyle w:val="Hyperlink"/>
                    <w:noProof/>
                  </w:rPr>
                  <w:t>Issues finding products when scanning</w:t>
                </w:r>
                <w:r w:rsidR="007E10C5">
                  <w:rPr>
                    <w:noProof/>
                    <w:webHidden/>
                  </w:rPr>
                  <w:tab/>
                </w:r>
                <w:r w:rsidR="007E10C5">
                  <w:rPr>
                    <w:noProof/>
                    <w:webHidden/>
                  </w:rPr>
                  <w:fldChar w:fldCharType="begin"/>
                </w:r>
                <w:r w:rsidR="007E10C5">
                  <w:rPr>
                    <w:noProof/>
                    <w:webHidden/>
                  </w:rPr>
                  <w:instrText xml:space="preserve"> PAGEREF _Toc528664648 \h </w:instrText>
                </w:r>
                <w:r w:rsidR="007E10C5">
                  <w:rPr>
                    <w:noProof/>
                    <w:webHidden/>
                  </w:rPr>
                </w:r>
                <w:r w:rsidR="007E10C5">
                  <w:rPr>
                    <w:noProof/>
                    <w:webHidden/>
                  </w:rPr>
                  <w:fldChar w:fldCharType="separate"/>
                </w:r>
                <w:r w:rsidR="007E10C5">
                  <w:rPr>
                    <w:noProof/>
                    <w:webHidden/>
                  </w:rPr>
                  <w:t>10</w:t>
                </w:r>
                <w:r w:rsidR="007E10C5">
                  <w:rPr>
                    <w:noProof/>
                    <w:webHidden/>
                  </w:rPr>
                  <w:fldChar w:fldCharType="end"/>
                </w:r>
              </w:hyperlink>
            </w:p>
            <w:p w:rsidR="007E10C5" w:rsidRDefault="00A02784">
              <w:pPr>
                <w:pStyle w:val="TOC2"/>
                <w:tabs>
                  <w:tab w:val="left" w:pos="880"/>
                  <w:tab w:val="right" w:leader="dot" w:pos="9016"/>
                </w:tabs>
                <w:rPr>
                  <w:rFonts w:eastAsiaTheme="minorEastAsia"/>
                  <w:noProof/>
                  <w:lang w:eastAsia="en-GB"/>
                </w:rPr>
              </w:pPr>
              <w:hyperlink w:anchor="_Toc528664649" w:history="1">
                <w:r w:rsidR="007E10C5" w:rsidRPr="00426177">
                  <w:rPr>
                    <w:rStyle w:val="Hyperlink"/>
                    <w:noProof/>
                  </w:rPr>
                  <w:t>7.3</w:t>
                </w:r>
                <w:r w:rsidR="007E10C5">
                  <w:rPr>
                    <w:rFonts w:eastAsiaTheme="minorEastAsia"/>
                    <w:noProof/>
                    <w:lang w:eastAsia="en-GB"/>
                  </w:rPr>
                  <w:tab/>
                </w:r>
                <w:r w:rsidR="007E10C5" w:rsidRPr="00426177">
                  <w:rPr>
                    <w:rStyle w:val="Hyperlink"/>
                    <w:noProof/>
                  </w:rPr>
                  <w:t>Tablet is not opening in Register</w:t>
                </w:r>
                <w:r w:rsidR="007E10C5">
                  <w:rPr>
                    <w:noProof/>
                    <w:webHidden/>
                  </w:rPr>
                  <w:tab/>
                </w:r>
                <w:r w:rsidR="007E10C5">
                  <w:rPr>
                    <w:noProof/>
                    <w:webHidden/>
                  </w:rPr>
                  <w:fldChar w:fldCharType="begin"/>
                </w:r>
                <w:r w:rsidR="007E10C5">
                  <w:rPr>
                    <w:noProof/>
                    <w:webHidden/>
                  </w:rPr>
                  <w:instrText xml:space="preserve"> PAGEREF _Toc528664649 \h </w:instrText>
                </w:r>
                <w:r w:rsidR="007E10C5">
                  <w:rPr>
                    <w:noProof/>
                    <w:webHidden/>
                  </w:rPr>
                </w:r>
                <w:r w:rsidR="007E10C5">
                  <w:rPr>
                    <w:noProof/>
                    <w:webHidden/>
                  </w:rPr>
                  <w:fldChar w:fldCharType="separate"/>
                </w:r>
                <w:r w:rsidR="007E10C5">
                  <w:rPr>
                    <w:noProof/>
                    <w:webHidden/>
                  </w:rPr>
                  <w:t>10</w:t>
                </w:r>
                <w:r w:rsidR="007E10C5">
                  <w:rPr>
                    <w:noProof/>
                    <w:webHidden/>
                  </w:rPr>
                  <w:fldChar w:fldCharType="end"/>
                </w:r>
              </w:hyperlink>
            </w:p>
            <w:p w:rsidR="007E10C5" w:rsidRDefault="00A02784">
              <w:pPr>
                <w:pStyle w:val="TOC1"/>
                <w:tabs>
                  <w:tab w:val="left" w:pos="440"/>
                  <w:tab w:val="right" w:leader="dot" w:pos="9016"/>
                </w:tabs>
                <w:rPr>
                  <w:rFonts w:eastAsiaTheme="minorEastAsia"/>
                  <w:noProof/>
                  <w:lang w:eastAsia="en-GB"/>
                </w:rPr>
              </w:pPr>
              <w:hyperlink w:anchor="_Toc528664650" w:history="1">
                <w:r w:rsidR="007E10C5" w:rsidRPr="00426177">
                  <w:rPr>
                    <w:rStyle w:val="Hyperlink"/>
                    <w:noProof/>
                  </w:rPr>
                  <w:t>8</w:t>
                </w:r>
                <w:r w:rsidR="007E10C5">
                  <w:rPr>
                    <w:rFonts w:eastAsiaTheme="minorEastAsia"/>
                    <w:noProof/>
                    <w:lang w:eastAsia="en-GB"/>
                  </w:rPr>
                  <w:tab/>
                </w:r>
                <w:r w:rsidR="007E10C5" w:rsidRPr="00426177">
                  <w:rPr>
                    <w:rStyle w:val="Hyperlink"/>
                    <w:noProof/>
                  </w:rPr>
                  <w:t>Register Web Portal</w:t>
                </w:r>
                <w:r w:rsidR="007E10C5">
                  <w:rPr>
                    <w:noProof/>
                    <w:webHidden/>
                  </w:rPr>
                  <w:tab/>
                </w:r>
                <w:r w:rsidR="007E10C5">
                  <w:rPr>
                    <w:noProof/>
                    <w:webHidden/>
                  </w:rPr>
                  <w:fldChar w:fldCharType="begin"/>
                </w:r>
                <w:r w:rsidR="007E10C5">
                  <w:rPr>
                    <w:noProof/>
                    <w:webHidden/>
                  </w:rPr>
                  <w:instrText xml:space="preserve"> PAGEREF _Toc528664650 \h </w:instrText>
                </w:r>
                <w:r w:rsidR="007E10C5">
                  <w:rPr>
                    <w:noProof/>
                    <w:webHidden/>
                  </w:rPr>
                </w:r>
                <w:r w:rsidR="007E10C5">
                  <w:rPr>
                    <w:noProof/>
                    <w:webHidden/>
                  </w:rPr>
                  <w:fldChar w:fldCharType="separate"/>
                </w:r>
                <w:r w:rsidR="007E10C5">
                  <w:rPr>
                    <w:noProof/>
                    <w:webHidden/>
                  </w:rPr>
                  <w:t>11</w:t>
                </w:r>
                <w:r w:rsidR="007E10C5">
                  <w:rPr>
                    <w:noProof/>
                    <w:webHidden/>
                  </w:rPr>
                  <w:fldChar w:fldCharType="end"/>
                </w:r>
              </w:hyperlink>
            </w:p>
            <w:p w:rsidR="007E10C5" w:rsidRDefault="00A02784">
              <w:pPr>
                <w:pStyle w:val="TOC2"/>
                <w:tabs>
                  <w:tab w:val="left" w:pos="880"/>
                  <w:tab w:val="right" w:leader="dot" w:pos="9016"/>
                </w:tabs>
                <w:rPr>
                  <w:rFonts w:eastAsiaTheme="minorEastAsia"/>
                  <w:noProof/>
                  <w:lang w:eastAsia="en-GB"/>
                </w:rPr>
              </w:pPr>
              <w:hyperlink w:anchor="_Toc528664651" w:history="1">
                <w:r w:rsidR="007E10C5" w:rsidRPr="00426177">
                  <w:rPr>
                    <w:rStyle w:val="Hyperlink"/>
                    <w:noProof/>
                  </w:rPr>
                  <w:t>8.1</w:t>
                </w:r>
                <w:r w:rsidR="007E10C5">
                  <w:rPr>
                    <w:rFonts w:eastAsiaTheme="minorEastAsia"/>
                    <w:noProof/>
                    <w:lang w:eastAsia="en-GB"/>
                  </w:rPr>
                  <w:tab/>
                </w:r>
                <w:r w:rsidR="007E10C5" w:rsidRPr="00426177">
                  <w:rPr>
                    <w:rStyle w:val="Hyperlink"/>
                    <w:noProof/>
                  </w:rPr>
                  <w:t>Importing product issues</w:t>
                </w:r>
                <w:r w:rsidR="007E10C5">
                  <w:rPr>
                    <w:noProof/>
                    <w:webHidden/>
                  </w:rPr>
                  <w:tab/>
                </w:r>
                <w:r w:rsidR="007E10C5">
                  <w:rPr>
                    <w:noProof/>
                    <w:webHidden/>
                  </w:rPr>
                  <w:fldChar w:fldCharType="begin"/>
                </w:r>
                <w:r w:rsidR="007E10C5">
                  <w:rPr>
                    <w:noProof/>
                    <w:webHidden/>
                  </w:rPr>
                  <w:instrText xml:space="preserve"> PAGEREF _Toc528664651 \h </w:instrText>
                </w:r>
                <w:r w:rsidR="007E10C5">
                  <w:rPr>
                    <w:noProof/>
                    <w:webHidden/>
                  </w:rPr>
                </w:r>
                <w:r w:rsidR="007E10C5">
                  <w:rPr>
                    <w:noProof/>
                    <w:webHidden/>
                  </w:rPr>
                  <w:fldChar w:fldCharType="separate"/>
                </w:r>
                <w:r w:rsidR="007E10C5">
                  <w:rPr>
                    <w:noProof/>
                    <w:webHidden/>
                  </w:rPr>
                  <w:t>11</w:t>
                </w:r>
                <w:r w:rsidR="007E10C5">
                  <w:rPr>
                    <w:noProof/>
                    <w:webHidden/>
                  </w:rPr>
                  <w:fldChar w:fldCharType="end"/>
                </w:r>
              </w:hyperlink>
            </w:p>
            <w:p w:rsidR="007E10C5" w:rsidRDefault="00A02784">
              <w:pPr>
                <w:pStyle w:val="TOC2"/>
                <w:tabs>
                  <w:tab w:val="left" w:pos="880"/>
                  <w:tab w:val="right" w:leader="dot" w:pos="9016"/>
                </w:tabs>
                <w:rPr>
                  <w:rFonts w:eastAsiaTheme="minorEastAsia"/>
                  <w:noProof/>
                  <w:lang w:eastAsia="en-GB"/>
                </w:rPr>
              </w:pPr>
              <w:hyperlink w:anchor="_Toc528664652" w:history="1">
                <w:r w:rsidR="007E10C5" w:rsidRPr="00426177">
                  <w:rPr>
                    <w:rStyle w:val="Hyperlink"/>
                    <w:noProof/>
                  </w:rPr>
                  <w:t>8.2</w:t>
                </w:r>
                <w:r w:rsidR="007E10C5">
                  <w:rPr>
                    <w:rFonts w:eastAsiaTheme="minorEastAsia"/>
                    <w:noProof/>
                    <w:lang w:eastAsia="en-GB"/>
                  </w:rPr>
                  <w:tab/>
                </w:r>
                <w:r w:rsidR="007E10C5" w:rsidRPr="00426177">
                  <w:rPr>
                    <w:rStyle w:val="Hyperlink"/>
                    <w:noProof/>
                  </w:rPr>
                  <w:t>Report Issues</w:t>
                </w:r>
                <w:r w:rsidR="007E10C5">
                  <w:rPr>
                    <w:noProof/>
                    <w:webHidden/>
                  </w:rPr>
                  <w:tab/>
                </w:r>
                <w:r w:rsidR="007E10C5">
                  <w:rPr>
                    <w:noProof/>
                    <w:webHidden/>
                  </w:rPr>
                  <w:fldChar w:fldCharType="begin"/>
                </w:r>
                <w:r w:rsidR="007E10C5">
                  <w:rPr>
                    <w:noProof/>
                    <w:webHidden/>
                  </w:rPr>
                  <w:instrText xml:space="preserve"> PAGEREF _Toc528664652 \h </w:instrText>
                </w:r>
                <w:r w:rsidR="007E10C5">
                  <w:rPr>
                    <w:noProof/>
                    <w:webHidden/>
                  </w:rPr>
                </w:r>
                <w:r w:rsidR="007E10C5">
                  <w:rPr>
                    <w:noProof/>
                    <w:webHidden/>
                  </w:rPr>
                  <w:fldChar w:fldCharType="separate"/>
                </w:r>
                <w:r w:rsidR="007E10C5">
                  <w:rPr>
                    <w:noProof/>
                    <w:webHidden/>
                  </w:rPr>
                  <w:t>11</w:t>
                </w:r>
                <w:r w:rsidR="007E10C5">
                  <w:rPr>
                    <w:noProof/>
                    <w:webHidden/>
                  </w:rPr>
                  <w:fldChar w:fldCharType="end"/>
                </w:r>
              </w:hyperlink>
            </w:p>
            <w:p w:rsidR="007E10C5" w:rsidRDefault="00A02784">
              <w:pPr>
                <w:pStyle w:val="TOC2"/>
                <w:tabs>
                  <w:tab w:val="left" w:pos="880"/>
                  <w:tab w:val="right" w:leader="dot" w:pos="9016"/>
                </w:tabs>
                <w:rPr>
                  <w:rFonts w:eastAsiaTheme="minorEastAsia"/>
                  <w:noProof/>
                  <w:lang w:eastAsia="en-GB"/>
                </w:rPr>
              </w:pPr>
              <w:hyperlink w:anchor="_Toc528664653" w:history="1">
                <w:r w:rsidR="007E10C5" w:rsidRPr="00426177">
                  <w:rPr>
                    <w:rStyle w:val="Hyperlink"/>
                    <w:noProof/>
                  </w:rPr>
                  <w:t>8.3</w:t>
                </w:r>
                <w:r w:rsidR="007E10C5">
                  <w:rPr>
                    <w:rFonts w:eastAsiaTheme="minorEastAsia"/>
                    <w:noProof/>
                    <w:lang w:eastAsia="en-GB"/>
                  </w:rPr>
                  <w:tab/>
                </w:r>
                <w:r w:rsidR="007E10C5" w:rsidRPr="00426177">
                  <w:rPr>
                    <w:rStyle w:val="Hyperlink"/>
                    <w:noProof/>
                  </w:rPr>
                  <w:t>Receipt settings need changing</w:t>
                </w:r>
                <w:r w:rsidR="007E10C5">
                  <w:rPr>
                    <w:noProof/>
                    <w:webHidden/>
                  </w:rPr>
                  <w:tab/>
                </w:r>
                <w:r w:rsidR="007E10C5">
                  <w:rPr>
                    <w:noProof/>
                    <w:webHidden/>
                  </w:rPr>
                  <w:fldChar w:fldCharType="begin"/>
                </w:r>
                <w:r w:rsidR="007E10C5">
                  <w:rPr>
                    <w:noProof/>
                    <w:webHidden/>
                  </w:rPr>
                  <w:instrText xml:space="preserve"> PAGEREF _Toc528664653 \h </w:instrText>
                </w:r>
                <w:r w:rsidR="007E10C5">
                  <w:rPr>
                    <w:noProof/>
                    <w:webHidden/>
                  </w:rPr>
                </w:r>
                <w:r w:rsidR="007E10C5">
                  <w:rPr>
                    <w:noProof/>
                    <w:webHidden/>
                  </w:rPr>
                  <w:fldChar w:fldCharType="separate"/>
                </w:r>
                <w:r w:rsidR="007E10C5">
                  <w:rPr>
                    <w:noProof/>
                    <w:webHidden/>
                  </w:rPr>
                  <w:t>12</w:t>
                </w:r>
                <w:r w:rsidR="007E10C5">
                  <w:rPr>
                    <w:noProof/>
                    <w:webHidden/>
                  </w:rPr>
                  <w:fldChar w:fldCharType="end"/>
                </w:r>
              </w:hyperlink>
            </w:p>
            <w:p w:rsidR="007E10C5" w:rsidRDefault="00A02784">
              <w:pPr>
                <w:pStyle w:val="TOC2"/>
                <w:tabs>
                  <w:tab w:val="left" w:pos="880"/>
                  <w:tab w:val="right" w:leader="dot" w:pos="9016"/>
                </w:tabs>
                <w:rPr>
                  <w:rFonts w:eastAsiaTheme="minorEastAsia"/>
                  <w:noProof/>
                  <w:lang w:eastAsia="en-GB"/>
                </w:rPr>
              </w:pPr>
              <w:hyperlink w:anchor="_Toc528664654" w:history="1">
                <w:r w:rsidR="007E10C5" w:rsidRPr="00426177">
                  <w:rPr>
                    <w:rStyle w:val="Hyperlink"/>
                    <w:noProof/>
                  </w:rPr>
                  <w:t>8.4</w:t>
                </w:r>
                <w:r w:rsidR="007E10C5">
                  <w:rPr>
                    <w:rFonts w:eastAsiaTheme="minorEastAsia"/>
                    <w:noProof/>
                    <w:lang w:eastAsia="en-GB"/>
                  </w:rPr>
                  <w:tab/>
                </w:r>
                <w:r w:rsidR="007E10C5" w:rsidRPr="00426177">
                  <w:rPr>
                    <w:rStyle w:val="Hyperlink"/>
                    <w:noProof/>
                  </w:rPr>
                  <w:t>Customer has forgotten log on details for web portal</w:t>
                </w:r>
                <w:r w:rsidR="007E10C5">
                  <w:rPr>
                    <w:noProof/>
                    <w:webHidden/>
                  </w:rPr>
                  <w:tab/>
                </w:r>
                <w:r w:rsidR="007E10C5">
                  <w:rPr>
                    <w:noProof/>
                    <w:webHidden/>
                  </w:rPr>
                  <w:fldChar w:fldCharType="begin"/>
                </w:r>
                <w:r w:rsidR="007E10C5">
                  <w:rPr>
                    <w:noProof/>
                    <w:webHidden/>
                  </w:rPr>
                  <w:instrText xml:space="preserve"> PAGEREF _Toc528664654 \h </w:instrText>
                </w:r>
                <w:r w:rsidR="007E10C5">
                  <w:rPr>
                    <w:noProof/>
                    <w:webHidden/>
                  </w:rPr>
                </w:r>
                <w:r w:rsidR="007E10C5">
                  <w:rPr>
                    <w:noProof/>
                    <w:webHidden/>
                  </w:rPr>
                  <w:fldChar w:fldCharType="separate"/>
                </w:r>
                <w:r w:rsidR="007E10C5">
                  <w:rPr>
                    <w:noProof/>
                    <w:webHidden/>
                  </w:rPr>
                  <w:t>12</w:t>
                </w:r>
                <w:r w:rsidR="007E10C5">
                  <w:rPr>
                    <w:noProof/>
                    <w:webHidden/>
                  </w:rPr>
                  <w:fldChar w:fldCharType="end"/>
                </w:r>
              </w:hyperlink>
            </w:p>
            <w:p w:rsidR="007E10C5" w:rsidRDefault="00A02784">
              <w:pPr>
                <w:pStyle w:val="TOC1"/>
                <w:tabs>
                  <w:tab w:val="left" w:pos="440"/>
                  <w:tab w:val="right" w:leader="dot" w:pos="9016"/>
                </w:tabs>
                <w:rPr>
                  <w:rFonts w:eastAsiaTheme="minorEastAsia"/>
                  <w:noProof/>
                  <w:lang w:eastAsia="en-GB"/>
                </w:rPr>
              </w:pPr>
              <w:hyperlink w:anchor="_Toc528664655" w:history="1">
                <w:r w:rsidR="007E10C5" w:rsidRPr="00426177">
                  <w:rPr>
                    <w:rStyle w:val="Hyperlink"/>
                    <w:noProof/>
                  </w:rPr>
                  <w:t>9</w:t>
                </w:r>
                <w:r w:rsidR="007E10C5">
                  <w:rPr>
                    <w:rFonts w:eastAsiaTheme="minorEastAsia"/>
                    <w:noProof/>
                    <w:lang w:eastAsia="en-GB"/>
                  </w:rPr>
                  <w:tab/>
                </w:r>
                <w:r w:rsidR="007E10C5" w:rsidRPr="00426177">
                  <w:rPr>
                    <w:rStyle w:val="Hyperlink"/>
                    <w:noProof/>
                  </w:rPr>
                  <w:t>Payworks Portal</w:t>
                </w:r>
                <w:r w:rsidR="007E10C5">
                  <w:rPr>
                    <w:noProof/>
                    <w:webHidden/>
                  </w:rPr>
                  <w:tab/>
                </w:r>
                <w:r w:rsidR="007E10C5">
                  <w:rPr>
                    <w:noProof/>
                    <w:webHidden/>
                  </w:rPr>
                  <w:fldChar w:fldCharType="begin"/>
                </w:r>
                <w:r w:rsidR="007E10C5">
                  <w:rPr>
                    <w:noProof/>
                    <w:webHidden/>
                  </w:rPr>
                  <w:instrText xml:space="preserve"> PAGEREF _Toc528664655 \h </w:instrText>
                </w:r>
                <w:r w:rsidR="007E10C5">
                  <w:rPr>
                    <w:noProof/>
                    <w:webHidden/>
                  </w:rPr>
                </w:r>
                <w:r w:rsidR="007E10C5">
                  <w:rPr>
                    <w:noProof/>
                    <w:webHidden/>
                  </w:rPr>
                  <w:fldChar w:fldCharType="separate"/>
                </w:r>
                <w:r w:rsidR="007E10C5">
                  <w:rPr>
                    <w:noProof/>
                    <w:webHidden/>
                  </w:rPr>
                  <w:t>12</w:t>
                </w:r>
                <w:r w:rsidR="007E10C5">
                  <w:rPr>
                    <w:noProof/>
                    <w:webHidden/>
                  </w:rPr>
                  <w:fldChar w:fldCharType="end"/>
                </w:r>
              </w:hyperlink>
            </w:p>
            <w:p w:rsidR="007E10C5" w:rsidRDefault="00A02784">
              <w:pPr>
                <w:pStyle w:val="TOC2"/>
                <w:tabs>
                  <w:tab w:val="left" w:pos="880"/>
                  <w:tab w:val="right" w:leader="dot" w:pos="9016"/>
                </w:tabs>
                <w:rPr>
                  <w:rFonts w:eastAsiaTheme="minorEastAsia"/>
                  <w:noProof/>
                  <w:lang w:eastAsia="en-GB"/>
                </w:rPr>
              </w:pPr>
              <w:hyperlink w:anchor="_Toc528664656" w:history="1">
                <w:r w:rsidR="007E10C5" w:rsidRPr="00426177">
                  <w:rPr>
                    <w:rStyle w:val="Hyperlink"/>
                    <w:noProof/>
                  </w:rPr>
                  <w:t>9.1</w:t>
                </w:r>
                <w:r w:rsidR="007E10C5">
                  <w:rPr>
                    <w:rFonts w:eastAsiaTheme="minorEastAsia"/>
                    <w:noProof/>
                    <w:lang w:eastAsia="en-GB"/>
                  </w:rPr>
                  <w:tab/>
                </w:r>
                <w:r w:rsidR="007E10C5" w:rsidRPr="00426177">
                  <w:rPr>
                    <w:rStyle w:val="Hyperlink"/>
                    <w:noProof/>
                  </w:rPr>
                  <w:t>Transaction Status Messages</w:t>
                </w:r>
                <w:r w:rsidR="007E10C5">
                  <w:rPr>
                    <w:noProof/>
                    <w:webHidden/>
                  </w:rPr>
                  <w:tab/>
                </w:r>
                <w:r w:rsidR="007E10C5">
                  <w:rPr>
                    <w:noProof/>
                    <w:webHidden/>
                  </w:rPr>
                  <w:fldChar w:fldCharType="begin"/>
                </w:r>
                <w:r w:rsidR="007E10C5">
                  <w:rPr>
                    <w:noProof/>
                    <w:webHidden/>
                  </w:rPr>
                  <w:instrText xml:space="preserve"> PAGEREF _Toc528664656 \h </w:instrText>
                </w:r>
                <w:r w:rsidR="007E10C5">
                  <w:rPr>
                    <w:noProof/>
                    <w:webHidden/>
                  </w:rPr>
                </w:r>
                <w:r w:rsidR="007E10C5">
                  <w:rPr>
                    <w:noProof/>
                    <w:webHidden/>
                  </w:rPr>
                  <w:fldChar w:fldCharType="separate"/>
                </w:r>
                <w:r w:rsidR="007E10C5">
                  <w:rPr>
                    <w:noProof/>
                    <w:webHidden/>
                  </w:rPr>
                  <w:t>12</w:t>
                </w:r>
                <w:r w:rsidR="007E10C5">
                  <w:rPr>
                    <w:noProof/>
                    <w:webHidden/>
                  </w:rPr>
                  <w:fldChar w:fldCharType="end"/>
                </w:r>
              </w:hyperlink>
            </w:p>
            <w:p w:rsidR="007E10C5" w:rsidRDefault="00A02784">
              <w:pPr>
                <w:pStyle w:val="TOC1"/>
                <w:tabs>
                  <w:tab w:val="left" w:pos="660"/>
                  <w:tab w:val="right" w:leader="dot" w:pos="9016"/>
                </w:tabs>
                <w:rPr>
                  <w:rFonts w:eastAsiaTheme="minorEastAsia"/>
                  <w:noProof/>
                  <w:lang w:eastAsia="en-GB"/>
                </w:rPr>
              </w:pPr>
              <w:hyperlink w:anchor="_Toc528664657" w:history="1">
                <w:r w:rsidR="007E10C5" w:rsidRPr="00426177">
                  <w:rPr>
                    <w:rStyle w:val="Hyperlink"/>
                    <w:noProof/>
                  </w:rPr>
                  <w:t>10</w:t>
                </w:r>
                <w:r w:rsidR="007E10C5">
                  <w:rPr>
                    <w:rFonts w:eastAsiaTheme="minorEastAsia"/>
                    <w:noProof/>
                    <w:lang w:eastAsia="en-GB"/>
                  </w:rPr>
                  <w:tab/>
                </w:r>
                <w:r w:rsidR="007E10C5" w:rsidRPr="00426177">
                  <w:rPr>
                    <w:rStyle w:val="Hyperlink"/>
                    <w:noProof/>
                  </w:rPr>
                  <w:t>M010</w:t>
                </w:r>
                <w:r w:rsidR="007E10C5">
                  <w:rPr>
                    <w:noProof/>
                    <w:webHidden/>
                  </w:rPr>
                  <w:tab/>
                </w:r>
                <w:r w:rsidR="007E10C5">
                  <w:rPr>
                    <w:noProof/>
                    <w:webHidden/>
                  </w:rPr>
                  <w:fldChar w:fldCharType="begin"/>
                </w:r>
                <w:r w:rsidR="007E10C5">
                  <w:rPr>
                    <w:noProof/>
                    <w:webHidden/>
                  </w:rPr>
                  <w:instrText xml:space="preserve"> PAGEREF _Toc528664657 \h </w:instrText>
                </w:r>
                <w:r w:rsidR="007E10C5">
                  <w:rPr>
                    <w:noProof/>
                    <w:webHidden/>
                  </w:rPr>
                </w:r>
                <w:r w:rsidR="007E10C5">
                  <w:rPr>
                    <w:noProof/>
                    <w:webHidden/>
                  </w:rPr>
                  <w:fldChar w:fldCharType="separate"/>
                </w:r>
                <w:r w:rsidR="007E10C5">
                  <w:rPr>
                    <w:noProof/>
                    <w:webHidden/>
                  </w:rPr>
                  <w:t>13</w:t>
                </w:r>
                <w:r w:rsidR="007E10C5">
                  <w:rPr>
                    <w:noProof/>
                    <w:webHidden/>
                  </w:rPr>
                  <w:fldChar w:fldCharType="end"/>
                </w:r>
              </w:hyperlink>
            </w:p>
            <w:p w:rsidR="007E10C5" w:rsidRDefault="00A02784">
              <w:pPr>
                <w:pStyle w:val="TOC2"/>
                <w:tabs>
                  <w:tab w:val="left" w:pos="880"/>
                  <w:tab w:val="right" w:leader="dot" w:pos="9016"/>
                </w:tabs>
                <w:rPr>
                  <w:rFonts w:eastAsiaTheme="minorEastAsia"/>
                  <w:noProof/>
                  <w:lang w:eastAsia="en-GB"/>
                </w:rPr>
              </w:pPr>
              <w:hyperlink w:anchor="_Toc528664658" w:history="1">
                <w:r w:rsidR="007E10C5" w:rsidRPr="00426177">
                  <w:rPr>
                    <w:rStyle w:val="Hyperlink"/>
                    <w:noProof/>
                  </w:rPr>
                  <w:t>10.1</w:t>
                </w:r>
                <w:r w:rsidR="007E10C5">
                  <w:rPr>
                    <w:rFonts w:eastAsiaTheme="minorEastAsia"/>
                    <w:noProof/>
                    <w:lang w:eastAsia="en-GB"/>
                  </w:rPr>
                  <w:tab/>
                </w:r>
                <w:r w:rsidR="007E10C5" w:rsidRPr="00426177">
                  <w:rPr>
                    <w:rStyle w:val="Hyperlink"/>
                    <w:noProof/>
                  </w:rPr>
                  <w:t>Features and Button Layout</w:t>
                </w:r>
                <w:r w:rsidR="007E10C5">
                  <w:rPr>
                    <w:noProof/>
                    <w:webHidden/>
                  </w:rPr>
                  <w:tab/>
                </w:r>
                <w:r w:rsidR="007E10C5">
                  <w:rPr>
                    <w:noProof/>
                    <w:webHidden/>
                  </w:rPr>
                  <w:fldChar w:fldCharType="begin"/>
                </w:r>
                <w:r w:rsidR="007E10C5">
                  <w:rPr>
                    <w:noProof/>
                    <w:webHidden/>
                  </w:rPr>
                  <w:instrText xml:space="preserve"> PAGEREF _Toc528664658 \h </w:instrText>
                </w:r>
                <w:r w:rsidR="007E10C5">
                  <w:rPr>
                    <w:noProof/>
                    <w:webHidden/>
                  </w:rPr>
                </w:r>
                <w:r w:rsidR="007E10C5">
                  <w:rPr>
                    <w:noProof/>
                    <w:webHidden/>
                  </w:rPr>
                  <w:fldChar w:fldCharType="separate"/>
                </w:r>
                <w:r w:rsidR="007E10C5">
                  <w:rPr>
                    <w:noProof/>
                    <w:webHidden/>
                  </w:rPr>
                  <w:t>13</w:t>
                </w:r>
                <w:r w:rsidR="007E10C5">
                  <w:rPr>
                    <w:noProof/>
                    <w:webHidden/>
                  </w:rPr>
                  <w:fldChar w:fldCharType="end"/>
                </w:r>
              </w:hyperlink>
            </w:p>
            <w:p w:rsidR="007E10C5" w:rsidRDefault="00A02784">
              <w:pPr>
                <w:pStyle w:val="TOC2"/>
                <w:tabs>
                  <w:tab w:val="left" w:pos="880"/>
                  <w:tab w:val="right" w:leader="dot" w:pos="9016"/>
                </w:tabs>
                <w:rPr>
                  <w:rFonts w:eastAsiaTheme="minorEastAsia"/>
                  <w:noProof/>
                  <w:lang w:eastAsia="en-GB"/>
                </w:rPr>
              </w:pPr>
              <w:hyperlink w:anchor="_Toc528664659" w:history="1">
                <w:r w:rsidR="007E10C5" w:rsidRPr="00426177">
                  <w:rPr>
                    <w:rStyle w:val="Hyperlink"/>
                    <w:noProof/>
                  </w:rPr>
                  <w:t>10.2</w:t>
                </w:r>
                <w:r w:rsidR="007E10C5">
                  <w:rPr>
                    <w:rFonts w:eastAsiaTheme="minorEastAsia"/>
                    <w:noProof/>
                    <w:lang w:eastAsia="en-GB"/>
                  </w:rPr>
                  <w:tab/>
                </w:r>
                <w:r w:rsidR="007E10C5" w:rsidRPr="00426177">
                  <w:rPr>
                    <w:rStyle w:val="Hyperlink"/>
                    <w:noProof/>
                  </w:rPr>
                  <w:t>M010 Showing Tamper</w:t>
                </w:r>
                <w:r w:rsidR="007E10C5">
                  <w:rPr>
                    <w:noProof/>
                    <w:webHidden/>
                  </w:rPr>
                  <w:tab/>
                </w:r>
                <w:r w:rsidR="007E10C5">
                  <w:rPr>
                    <w:noProof/>
                    <w:webHidden/>
                  </w:rPr>
                  <w:fldChar w:fldCharType="begin"/>
                </w:r>
                <w:r w:rsidR="007E10C5">
                  <w:rPr>
                    <w:noProof/>
                    <w:webHidden/>
                  </w:rPr>
                  <w:instrText xml:space="preserve"> PAGEREF _Toc528664659 \h </w:instrText>
                </w:r>
                <w:r w:rsidR="007E10C5">
                  <w:rPr>
                    <w:noProof/>
                    <w:webHidden/>
                  </w:rPr>
                </w:r>
                <w:r w:rsidR="007E10C5">
                  <w:rPr>
                    <w:noProof/>
                    <w:webHidden/>
                  </w:rPr>
                  <w:fldChar w:fldCharType="separate"/>
                </w:r>
                <w:r w:rsidR="007E10C5">
                  <w:rPr>
                    <w:noProof/>
                    <w:webHidden/>
                  </w:rPr>
                  <w:t>14</w:t>
                </w:r>
                <w:r w:rsidR="007E10C5">
                  <w:rPr>
                    <w:noProof/>
                    <w:webHidden/>
                  </w:rPr>
                  <w:fldChar w:fldCharType="end"/>
                </w:r>
              </w:hyperlink>
            </w:p>
            <w:p w:rsidR="007E10C5" w:rsidRDefault="00A02784">
              <w:pPr>
                <w:pStyle w:val="TOC2"/>
                <w:tabs>
                  <w:tab w:val="left" w:pos="880"/>
                  <w:tab w:val="right" w:leader="dot" w:pos="9016"/>
                </w:tabs>
                <w:rPr>
                  <w:rFonts w:eastAsiaTheme="minorEastAsia"/>
                  <w:noProof/>
                  <w:lang w:eastAsia="en-GB"/>
                </w:rPr>
              </w:pPr>
              <w:hyperlink w:anchor="_Toc528664660" w:history="1">
                <w:r w:rsidR="007E10C5" w:rsidRPr="00426177">
                  <w:rPr>
                    <w:rStyle w:val="Hyperlink"/>
                    <w:noProof/>
                  </w:rPr>
                  <w:t>10.3</w:t>
                </w:r>
                <w:r w:rsidR="007E10C5">
                  <w:rPr>
                    <w:rFonts w:eastAsiaTheme="minorEastAsia"/>
                    <w:noProof/>
                    <w:lang w:eastAsia="en-GB"/>
                  </w:rPr>
                  <w:tab/>
                </w:r>
                <w:r w:rsidR="007E10C5" w:rsidRPr="00426177">
                  <w:rPr>
                    <w:rStyle w:val="Hyperlink"/>
                    <w:noProof/>
                  </w:rPr>
                  <w:t>Payment not being passed to M010</w:t>
                </w:r>
                <w:r w:rsidR="007E10C5">
                  <w:rPr>
                    <w:noProof/>
                    <w:webHidden/>
                  </w:rPr>
                  <w:tab/>
                </w:r>
                <w:r w:rsidR="007E10C5">
                  <w:rPr>
                    <w:noProof/>
                    <w:webHidden/>
                  </w:rPr>
                  <w:fldChar w:fldCharType="begin"/>
                </w:r>
                <w:r w:rsidR="007E10C5">
                  <w:rPr>
                    <w:noProof/>
                    <w:webHidden/>
                  </w:rPr>
                  <w:instrText xml:space="preserve"> PAGEREF _Toc528664660 \h </w:instrText>
                </w:r>
                <w:r w:rsidR="007E10C5">
                  <w:rPr>
                    <w:noProof/>
                    <w:webHidden/>
                  </w:rPr>
                </w:r>
                <w:r w:rsidR="007E10C5">
                  <w:rPr>
                    <w:noProof/>
                    <w:webHidden/>
                  </w:rPr>
                  <w:fldChar w:fldCharType="separate"/>
                </w:r>
                <w:r w:rsidR="007E10C5">
                  <w:rPr>
                    <w:noProof/>
                    <w:webHidden/>
                  </w:rPr>
                  <w:t>14</w:t>
                </w:r>
                <w:r w:rsidR="007E10C5">
                  <w:rPr>
                    <w:noProof/>
                    <w:webHidden/>
                  </w:rPr>
                  <w:fldChar w:fldCharType="end"/>
                </w:r>
              </w:hyperlink>
            </w:p>
            <w:p w:rsidR="007E10C5" w:rsidRDefault="00A02784">
              <w:pPr>
                <w:pStyle w:val="TOC2"/>
                <w:tabs>
                  <w:tab w:val="left" w:pos="880"/>
                  <w:tab w:val="right" w:leader="dot" w:pos="9016"/>
                </w:tabs>
                <w:rPr>
                  <w:rFonts w:eastAsiaTheme="minorEastAsia"/>
                  <w:noProof/>
                  <w:lang w:eastAsia="en-GB"/>
                </w:rPr>
              </w:pPr>
              <w:hyperlink w:anchor="_Toc528664661" w:history="1">
                <w:r w:rsidR="007E10C5" w:rsidRPr="00426177">
                  <w:rPr>
                    <w:rStyle w:val="Hyperlink"/>
                    <w:noProof/>
                  </w:rPr>
                  <w:t>10.4</w:t>
                </w:r>
                <w:r w:rsidR="007E10C5">
                  <w:rPr>
                    <w:rFonts w:eastAsiaTheme="minorEastAsia"/>
                    <w:noProof/>
                    <w:lang w:eastAsia="en-GB"/>
                  </w:rPr>
                  <w:tab/>
                </w:r>
                <w:r w:rsidR="007E10C5" w:rsidRPr="00426177">
                  <w:rPr>
                    <w:rStyle w:val="Hyperlink"/>
                    <w:noProof/>
                  </w:rPr>
                  <w:t>M010 shows payment failed</w:t>
                </w:r>
                <w:r w:rsidR="007E10C5">
                  <w:rPr>
                    <w:noProof/>
                    <w:webHidden/>
                  </w:rPr>
                  <w:tab/>
                </w:r>
                <w:r w:rsidR="007E10C5">
                  <w:rPr>
                    <w:noProof/>
                    <w:webHidden/>
                  </w:rPr>
                  <w:fldChar w:fldCharType="begin"/>
                </w:r>
                <w:r w:rsidR="007E10C5">
                  <w:rPr>
                    <w:noProof/>
                    <w:webHidden/>
                  </w:rPr>
                  <w:instrText xml:space="preserve"> PAGEREF _Toc528664661 \h </w:instrText>
                </w:r>
                <w:r w:rsidR="007E10C5">
                  <w:rPr>
                    <w:noProof/>
                    <w:webHidden/>
                  </w:rPr>
                </w:r>
                <w:r w:rsidR="007E10C5">
                  <w:rPr>
                    <w:noProof/>
                    <w:webHidden/>
                  </w:rPr>
                  <w:fldChar w:fldCharType="separate"/>
                </w:r>
                <w:r w:rsidR="007E10C5">
                  <w:rPr>
                    <w:noProof/>
                    <w:webHidden/>
                  </w:rPr>
                  <w:t>14</w:t>
                </w:r>
                <w:r w:rsidR="007E10C5">
                  <w:rPr>
                    <w:noProof/>
                    <w:webHidden/>
                  </w:rPr>
                  <w:fldChar w:fldCharType="end"/>
                </w:r>
              </w:hyperlink>
            </w:p>
            <w:p w:rsidR="007E10C5" w:rsidRDefault="00A02784">
              <w:pPr>
                <w:pStyle w:val="TOC2"/>
                <w:tabs>
                  <w:tab w:val="left" w:pos="880"/>
                  <w:tab w:val="right" w:leader="dot" w:pos="9016"/>
                </w:tabs>
                <w:rPr>
                  <w:rFonts w:eastAsiaTheme="minorEastAsia"/>
                  <w:noProof/>
                  <w:lang w:eastAsia="en-GB"/>
                </w:rPr>
              </w:pPr>
              <w:hyperlink w:anchor="_Toc528664662" w:history="1">
                <w:r w:rsidR="007E10C5" w:rsidRPr="00426177">
                  <w:rPr>
                    <w:rStyle w:val="Hyperlink"/>
                    <w:noProof/>
                  </w:rPr>
                  <w:t>10.5</w:t>
                </w:r>
                <w:r w:rsidR="007E10C5">
                  <w:rPr>
                    <w:rFonts w:eastAsiaTheme="minorEastAsia"/>
                    <w:noProof/>
                    <w:lang w:eastAsia="en-GB"/>
                  </w:rPr>
                  <w:tab/>
                </w:r>
                <w:r w:rsidR="007E10C5" w:rsidRPr="00426177">
                  <w:rPr>
                    <w:rStyle w:val="Hyperlink"/>
                    <w:noProof/>
                  </w:rPr>
                  <w:t>M010 not reading cards</w:t>
                </w:r>
                <w:r w:rsidR="007E10C5">
                  <w:rPr>
                    <w:noProof/>
                    <w:webHidden/>
                  </w:rPr>
                  <w:tab/>
                </w:r>
                <w:r w:rsidR="007E10C5">
                  <w:rPr>
                    <w:noProof/>
                    <w:webHidden/>
                  </w:rPr>
                  <w:fldChar w:fldCharType="begin"/>
                </w:r>
                <w:r w:rsidR="007E10C5">
                  <w:rPr>
                    <w:noProof/>
                    <w:webHidden/>
                  </w:rPr>
                  <w:instrText xml:space="preserve"> PAGEREF _Toc528664662 \h </w:instrText>
                </w:r>
                <w:r w:rsidR="007E10C5">
                  <w:rPr>
                    <w:noProof/>
                    <w:webHidden/>
                  </w:rPr>
                </w:r>
                <w:r w:rsidR="007E10C5">
                  <w:rPr>
                    <w:noProof/>
                    <w:webHidden/>
                  </w:rPr>
                  <w:fldChar w:fldCharType="separate"/>
                </w:r>
                <w:r w:rsidR="007E10C5">
                  <w:rPr>
                    <w:noProof/>
                    <w:webHidden/>
                  </w:rPr>
                  <w:t>14</w:t>
                </w:r>
                <w:r w:rsidR="007E10C5">
                  <w:rPr>
                    <w:noProof/>
                    <w:webHidden/>
                  </w:rPr>
                  <w:fldChar w:fldCharType="end"/>
                </w:r>
              </w:hyperlink>
            </w:p>
            <w:p w:rsidR="007E10C5" w:rsidRDefault="00A02784">
              <w:pPr>
                <w:pStyle w:val="TOC2"/>
                <w:tabs>
                  <w:tab w:val="left" w:pos="880"/>
                  <w:tab w:val="right" w:leader="dot" w:pos="9016"/>
                </w:tabs>
                <w:rPr>
                  <w:rFonts w:eastAsiaTheme="minorEastAsia"/>
                  <w:noProof/>
                  <w:lang w:eastAsia="en-GB"/>
                </w:rPr>
              </w:pPr>
              <w:hyperlink w:anchor="_Toc528664663" w:history="1">
                <w:r w:rsidR="007E10C5" w:rsidRPr="00426177">
                  <w:rPr>
                    <w:rStyle w:val="Hyperlink"/>
                    <w:noProof/>
                  </w:rPr>
                  <w:t>10.6</w:t>
                </w:r>
                <w:r w:rsidR="007E10C5">
                  <w:rPr>
                    <w:rFonts w:eastAsiaTheme="minorEastAsia"/>
                    <w:noProof/>
                    <w:lang w:eastAsia="en-GB"/>
                  </w:rPr>
                  <w:tab/>
                </w:r>
                <w:r w:rsidR="007E10C5" w:rsidRPr="00426177">
                  <w:rPr>
                    <w:rStyle w:val="Hyperlink"/>
                    <w:noProof/>
                  </w:rPr>
                  <w:t>M010 keypad not responding</w:t>
                </w:r>
                <w:r w:rsidR="007E10C5">
                  <w:rPr>
                    <w:noProof/>
                    <w:webHidden/>
                  </w:rPr>
                  <w:tab/>
                </w:r>
                <w:r w:rsidR="007E10C5">
                  <w:rPr>
                    <w:noProof/>
                    <w:webHidden/>
                  </w:rPr>
                  <w:fldChar w:fldCharType="begin"/>
                </w:r>
                <w:r w:rsidR="007E10C5">
                  <w:rPr>
                    <w:noProof/>
                    <w:webHidden/>
                  </w:rPr>
                  <w:instrText xml:space="preserve"> PAGEREF _Toc528664663 \h </w:instrText>
                </w:r>
                <w:r w:rsidR="007E10C5">
                  <w:rPr>
                    <w:noProof/>
                    <w:webHidden/>
                  </w:rPr>
                </w:r>
                <w:r w:rsidR="007E10C5">
                  <w:rPr>
                    <w:noProof/>
                    <w:webHidden/>
                  </w:rPr>
                  <w:fldChar w:fldCharType="separate"/>
                </w:r>
                <w:r w:rsidR="007E10C5">
                  <w:rPr>
                    <w:noProof/>
                    <w:webHidden/>
                  </w:rPr>
                  <w:t>14</w:t>
                </w:r>
                <w:r w:rsidR="007E10C5">
                  <w:rPr>
                    <w:noProof/>
                    <w:webHidden/>
                  </w:rPr>
                  <w:fldChar w:fldCharType="end"/>
                </w:r>
              </w:hyperlink>
            </w:p>
            <w:p w:rsidR="007E10C5" w:rsidRDefault="00A02784">
              <w:pPr>
                <w:pStyle w:val="TOC2"/>
                <w:tabs>
                  <w:tab w:val="left" w:pos="880"/>
                  <w:tab w:val="right" w:leader="dot" w:pos="9016"/>
                </w:tabs>
                <w:rPr>
                  <w:rFonts w:eastAsiaTheme="minorEastAsia"/>
                  <w:noProof/>
                  <w:lang w:eastAsia="en-GB"/>
                </w:rPr>
              </w:pPr>
              <w:hyperlink w:anchor="_Toc528664664" w:history="1">
                <w:r w:rsidR="007E10C5" w:rsidRPr="00426177">
                  <w:rPr>
                    <w:rStyle w:val="Hyperlink"/>
                    <w:noProof/>
                  </w:rPr>
                  <w:t>10.7</w:t>
                </w:r>
                <w:r w:rsidR="007E10C5">
                  <w:rPr>
                    <w:rFonts w:eastAsiaTheme="minorEastAsia"/>
                    <w:noProof/>
                    <w:lang w:eastAsia="en-GB"/>
                  </w:rPr>
                  <w:tab/>
                </w:r>
                <w:r w:rsidR="007E10C5" w:rsidRPr="00426177">
                  <w:rPr>
                    <w:rStyle w:val="Hyperlink"/>
                    <w:noProof/>
                  </w:rPr>
                  <w:t>M010 is stuck/frozen</w:t>
                </w:r>
                <w:r w:rsidR="007E10C5">
                  <w:rPr>
                    <w:noProof/>
                    <w:webHidden/>
                  </w:rPr>
                  <w:tab/>
                </w:r>
                <w:r w:rsidR="007E10C5">
                  <w:rPr>
                    <w:noProof/>
                    <w:webHidden/>
                  </w:rPr>
                  <w:fldChar w:fldCharType="begin"/>
                </w:r>
                <w:r w:rsidR="007E10C5">
                  <w:rPr>
                    <w:noProof/>
                    <w:webHidden/>
                  </w:rPr>
                  <w:instrText xml:space="preserve"> PAGEREF _Toc528664664 \h </w:instrText>
                </w:r>
                <w:r w:rsidR="007E10C5">
                  <w:rPr>
                    <w:noProof/>
                    <w:webHidden/>
                  </w:rPr>
                </w:r>
                <w:r w:rsidR="007E10C5">
                  <w:rPr>
                    <w:noProof/>
                    <w:webHidden/>
                  </w:rPr>
                  <w:fldChar w:fldCharType="separate"/>
                </w:r>
                <w:r w:rsidR="007E10C5">
                  <w:rPr>
                    <w:noProof/>
                    <w:webHidden/>
                  </w:rPr>
                  <w:t>14</w:t>
                </w:r>
                <w:r w:rsidR="007E10C5">
                  <w:rPr>
                    <w:noProof/>
                    <w:webHidden/>
                  </w:rPr>
                  <w:fldChar w:fldCharType="end"/>
                </w:r>
              </w:hyperlink>
            </w:p>
            <w:p w:rsidR="00E7623E" w:rsidRDefault="00E7623E">
              <w:r>
                <w:rPr>
                  <w:b/>
                  <w:bCs/>
                  <w:noProof/>
                </w:rPr>
                <w:fldChar w:fldCharType="end"/>
              </w:r>
            </w:p>
          </w:sdtContent>
        </w:sdt>
        <w:p w:rsidR="006C78B6" w:rsidRDefault="00A3639F" w:rsidP="007D344A">
          <w:pPr>
            <w:pStyle w:val="Heading1"/>
          </w:pPr>
          <w:bookmarkStart w:id="2" w:name="_Toc528664631"/>
          <w:r w:rsidRPr="00A3639F">
            <w:t>Document</w:t>
          </w:r>
          <w:r>
            <w:t xml:space="preserve"> Change History</w:t>
          </w:r>
        </w:p>
      </w:sdtContent>
    </w:sdt>
    <w:bookmarkEnd w:id="2" w:displacedByCustomXml="prev"/>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963"/>
        <w:gridCol w:w="1418"/>
        <w:gridCol w:w="3985"/>
      </w:tblGrid>
      <w:tr w:rsidR="00A3639F" w:rsidRPr="00A3639F" w:rsidTr="00E53679">
        <w:trPr>
          <w:trHeight w:val="110"/>
        </w:trPr>
        <w:tc>
          <w:tcPr>
            <w:tcW w:w="2122" w:type="dxa"/>
          </w:tcPr>
          <w:p w:rsidR="00A3639F" w:rsidRPr="00A3639F" w:rsidRDefault="00A3639F" w:rsidP="00A3639F">
            <w:pPr>
              <w:autoSpaceDE w:val="0"/>
              <w:autoSpaceDN w:val="0"/>
              <w:adjustRightInd w:val="0"/>
              <w:spacing w:after="0" w:line="240" w:lineRule="auto"/>
              <w:rPr>
                <w:rFonts w:ascii="Calibri" w:hAnsi="Calibri" w:cs="Calibri"/>
                <w:color w:val="000000"/>
              </w:rPr>
            </w:pPr>
            <w:r w:rsidRPr="00A3639F">
              <w:rPr>
                <w:rFonts w:ascii="Calibri" w:hAnsi="Calibri" w:cs="Calibri"/>
                <w:b/>
                <w:bCs/>
                <w:color w:val="000000"/>
              </w:rPr>
              <w:t xml:space="preserve">Date </w:t>
            </w:r>
          </w:p>
        </w:tc>
        <w:tc>
          <w:tcPr>
            <w:tcW w:w="963" w:type="dxa"/>
          </w:tcPr>
          <w:p w:rsidR="00A3639F" w:rsidRPr="00A3639F" w:rsidRDefault="00A3639F" w:rsidP="00A3639F">
            <w:pPr>
              <w:autoSpaceDE w:val="0"/>
              <w:autoSpaceDN w:val="0"/>
              <w:adjustRightInd w:val="0"/>
              <w:spacing w:after="0" w:line="240" w:lineRule="auto"/>
              <w:rPr>
                <w:rFonts w:ascii="Calibri" w:hAnsi="Calibri" w:cs="Calibri"/>
                <w:color w:val="000000"/>
              </w:rPr>
            </w:pPr>
            <w:r w:rsidRPr="00A3639F">
              <w:rPr>
                <w:rFonts w:ascii="Calibri" w:hAnsi="Calibri" w:cs="Calibri"/>
                <w:b/>
                <w:bCs/>
                <w:color w:val="000000"/>
              </w:rPr>
              <w:t xml:space="preserve">Version </w:t>
            </w:r>
          </w:p>
        </w:tc>
        <w:tc>
          <w:tcPr>
            <w:tcW w:w="1418" w:type="dxa"/>
          </w:tcPr>
          <w:p w:rsidR="00A3639F" w:rsidRPr="00A3639F" w:rsidRDefault="00A3639F" w:rsidP="00A3639F">
            <w:pPr>
              <w:autoSpaceDE w:val="0"/>
              <w:autoSpaceDN w:val="0"/>
              <w:adjustRightInd w:val="0"/>
              <w:spacing w:after="0" w:line="240" w:lineRule="auto"/>
              <w:rPr>
                <w:rFonts w:ascii="Calibri" w:hAnsi="Calibri" w:cs="Calibri"/>
                <w:color w:val="000000"/>
              </w:rPr>
            </w:pPr>
            <w:r w:rsidRPr="00A3639F">
              <w:rPr>
                <w:rFonts w:ascii="Calibri" w:hAnsi="Calibri" w:cs="Calibri"/>
                <w:b/>
                <w:bCs/>
                <w:color w:val="000000"/>
              </w:rPr>
              <w:t xml:space="preserve">Author </w:t>
            </w:r>
          </w:p>
        </w:tc>
        <w:tc>
          <w:tcPr>
            <w:tcW w:w="3985" w:type="dxa"/>
          </w:tcPr>
          <w:p w:rsidR="00A3639F" w:rsidRPr="00A3639F" w:rsidRDefault="00A3639F" w:rsidP="00A3639F">
            <w:pPr>
              <w:autoSpaceDE w:val="0"/>
              <w:autoSpaceDN w:val="0"/>
              <w:adjustRightInd w:val="0"/>
              <w:spacing w:after="0" w:line="240" w:lineRule="auto"/>
              <w:rPr>
                <w:rFonts w:ascii="Calibri" w:hAnsi="Calibri" w:cs="Calibri"/>
                <w:color w:val="000000"/>
              </w:rPr>
            </w:pPr>
            <w:r w:rsidRPr="00A3639F">
              <w:rPr>
                <w:rFonts w:ascii="Calibri" w:hAnsi="Calibri" w:cs="Calibri"/>
                <w:b/>
                <w:bCs/>
                <w:color w:val="000000"/>
              </w:rPr>
              <w:t xml:space="preserve">Comment </w:t>
            </w:r>
          </w:p>
        </w:tc>
      </w:tr>
      <w:tr w:rsidR="00A3639F" w:rsidRPr="00A3639F" w:rsidTr="00E53679">
        <w:trPr>
          <w:trHeight w:val="99"/>
        </w:trPr>
        <w:tc>
          <w:tcPr>
            <w:tcW w:w="2122" w:type="dxa"/>
          </w:tcPr>
          <w:p w:rsidR="00A3639F" w:rsidRPr="00A3639F" w:rsidRDefault="008F1F44" w:rsidP="00A3639F">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23/10/2018</w:t>
            </w:r>
          </w:p>
        </w:tc>
        <w:tc>
          <w:tcPr>
            <w:tcW w:w="963" w:type="dxa"/>
          </w:tcPr>
          <w:p w:rsidR="00A3639F" w:rsidRPr="00A3639F" w:rsidRDefault="008F1F44" w:rsidP="00A3639F">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0.1</w:t>
            </w:r>
          </w:p>
        </w:tc>
        <w:tc>
          <w:tcPr>
            <w:tcW w:w="1418" w:type="dxa"/>
          </w:tcPr>
          <w:p w:rsidR="00A3639F" w:rsidRPr="00A3639F" w:rsidRDefault="008F1F44" w:rsidP="007D12EA">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Phillip Baker</w:t>
            </w:r>
            <w:r w:rsidR="00A3639F" w:rsidRPr="00A3639F">
              <w:rPr>
                <w:rFonts w:ascii="Calibri" w:hAnsi="Calibri" w:cs="Calibri"/>
                <w:color w:val="000000"/>
                <w:sz w:val="20"/>
                <w:szCs w:val="20"/>
              </w:rPr>
              <w:t xml:space="preserve"> </w:t>
            </w:r>
          </w:p>
        </w:tc>
        <w:tc>
          <w:tcPr>
            <w:tcW w:w="3985" w:type="dxa"/>
          </w:tcPr>
          <w:p w:rsidR="00A3639F" w:rsidRPr="00A3639F" w:rsidRDefault="00A3639F" w:rsidP="00A3639F">
            <w:pPr>
              <w:autoSpaceDE w:val="0"/>
              <w:autoSpaceDN w:val="0"/>
              <w:adjustRightInd w:val="0"/>
              <w:spacing w:after="0" w:line="240" w:lineRule="auto"/>
              <w:rPr>
                <w:rFonts w:ascii="Calibri" w:hAnsi="Calibri" w:cs="Calibri"/>
                <w:color w:val="000000"/>
                <w:sz w:val="20"/>
                <w:szCs w:val="20"/>
              </w:rPr>
            </w:pPr>
            <w:r w:rsidRPr="00A3639F">
              <w:rPr>
                <w:rFonts w:ascii="Calibri" w:hAnsi="Calibri" w:cs="Calibri"/>
                <w:color w:val="000000"/>
                <w:sz w:val="20"/>
                <w:szCs w:val="20"/>
              </w:rPr>
              <w:t xml:space="preserve">Initial Release </w:t>
            </w:r>
          </w:p>
        </w:tc>
      </w:tr>
      <w:tr w:rsidR="0009589B" w:rsidRPr="00A3639F" w:rsidTr="00E53679">
        <w:trPr>
          <w:trHeight w:val="99"/>
        </w:trPr>
        <w:tc>
          <w:tcPr>
            <w:tcW w:w="2122" w:type="dxa"/>
          </w:tcPr>
          <w:p w:rsidR="0009589B" w:rsidRDefault="0009589B" w:rsidP="00A3639F">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23/10/2018</w:t>
            </w:r>
          </w:p>
        </w:tc>
        <w:tc>
          <w:tcPr>
            <w:tcW w:w="963" w:type="dxa"/>
          </w:tcPr>
          <w:p w:rsidR="0009589B" w:rsidRDefault="0009589B" w:rsidP="00A3639F">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0.2</w:t>
            </w:r>
          </w:p>
        </w:tc>
        <w:tc>
          <w:tcPr>
            <w:tcW w:w="1418" w:type="dxa"/>
          </w:tcPr>
          <w:p w:rsidR="0009589B" w:rsidRDefault="0009589B" w:rsidP="007D12EA">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Phillip Baker</w:t>
            </w:r>
          </w:p>
        </w:tc>
        <w:tc>
          <w:tcPr>
            <w:tcW w:w="3985" w:type="dxa"/>
          </w:tcPr>
          <w:p w:rsidR="0009589B" w:rsidRPr="00A3639F" w:rsidRDefault="0009589B" w:rsidP="00A3639F">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Add Section 8</w:t>
            </w:r>
            <w:r w:rsidR="00B04580">
              <w:rPr>
                <w:rFonts w:ascii="Calibri" w:hAnsi="Calibri" w:cs="Calibri"/>
                <w:color w:val="000000"/>
                <w:sz w:val="20"/>
                <w:szCs w:val="20"/>
              </w:rPr>
              <w:t xml:space="preserve"> and 9, moved some sub-sections into sections 9</w:t>
            </w:r>
          </w:p>
        </w:tc>
      </w:tr>
      <w:tr w:rsidR="00246CB9" w:rsidRPr="00A3639F" w:rsidTr="00E53679">
        <w:trPr>
          <w:trHeight w:val="99"/>
        </w:trPr>
        <w:tc>
          <w:tcPr>
            <w:tcW w:w="2122" w:type="dxa"/>
          </w:tcPr>
          <w:p w:rsidR="00246CB9" w:rsidRDefault="00246CB9" w:rsidP="00A3639F">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23/10/2018</w:t>
            </w:r>
          </w:p>
        </w:tc>
        <w:tc>
          <w:tcPr>
            <w:tcW w:w="963" w:type="dxa"/>
          </w:tcPr>
          <w:p w:rsidR="00246CB9" w:rsidRDefault="00246CB9" w:rsidP="00A3639F">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0.3</w:t>
            </w:r>
          </w:p>
        </w:tc>
        <w:tc>
          <w:tcPr>
            <w:tcW w:w="1418" w:type="dxa"/>
          </w:tcPr>
          <w:p w:rsidR="00246CB9" w:rsidRDefault="00246CB9" w:rsidP="00246CB9">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Gary Fletcher</w:t>
            </w:r>
          </w:p>
        </w:tc>
        <w:tc>
          <w:tcPr>
            <w:tcW w:w="3985" w:type="dxa"/>
          </w:tcPr>
          <w:p w:rsidR="00246CB9" w:rsidRDefault="00246CB9" w:rsidP="00A3639F">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Change wording in Section </w:t>
            </w:r>
            <w:r w:rsidR="009A0AF8">
              <w:rPr>
                <w:rFonts w:ascii="Calibri" w:hAnsi="Calibri" w:cs="Calibri"/>
                <w:color w:val="000000"/>
                <w:sz w:val="20"/>
                <w:szCs w:val="20"/>
              </w:rPr>
              <w:t xml:space="preserve">3 Introduction, Section </w:t>
            </w:r>
            <w:r>
              <w:rPr>
                <w:rFonts w:ascii="Calibri" w:hAnsi="Calibri" w:cs="Calibri"/>
                <w:color w:val="000000"/>
                <w:sz w:val="20"/>
                <w:szCs w:val="20"/>
              </w:rPr>
              <w:t xml:space="preserve">4.2 and add image of the underside of the </w:t>
            </w:r>
            <w:proofErr w:type="spellStart"/>
            <w:r>
              <w:rPr>
                <w:rFonts w:ascii="Calibri" w:hAnsi="Calibri" w:cs="Calibri"/>
                <w:color w:val="000000"/>
                <w:sz w:val="20"/>
                <w:szCs w:val="20"/>
              </w:rPr>
              <w:t>MePOS</w:t>
            </w:r>
            <w:proofErr w:type="spellEnd"/>
            <w:r w:rsidR="009A0AF8">
              <w:rPr>
                <w:rFonts w:ascii="Calibri" w:hAnsi="Calibri" w:cs="Calibri"/>
                <w:color w:val="000000"/>
                <w:sz w:val="20"/>
                <w:szCs w:val="20"/>
              </w:rPr>
              <w:t>.</w:t>
            </w:r>
          </w:p>
          <w:p w:rsidR="009A0AF8" w:rsidRDefault="009A0AF8" w:rsidP="00A3639F">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Label the Images of the </w:t>
            </w:r>
            <w:proofErr w:type="spellStart"/>
            <w:r>
              <w:rPr>
                <w:rFonts w:ascii="Calibri" w:hAnsi="Calibri" w:cs="Calibri"/>
                <w:color w:val="000000"/>
                <w:sz w:val="20"/>
                <w:szCs w:val="20"/>
              </w:rPr>
              <w:t>MePOS</w:t>
            </w:r>
            <w:proofErr w:type="spellEnd"/>
            <w:r>
              <w:rPr>
                <w:rFonts w:ascii="Calibri" w:hAnsi="Calibri" w:cs="Calibri"/>
                <w:color w:val="000000"/>
                <w:sz w:val="20"/>
                <w:szCs w:val="20"/>
              </w:rPr>
              <w:t xml:space="preserve"> Image 1 and Image 2.</w:t>
            </w:r>
          </w:p>
        </w:tc>
      </w:tr>
      <w:tr w:rsidR="00DF28E7" w:rsidRPr="00A3639F" w:rsidTr="00E53679">
        <w:trPr>
          <w:trHeight w:val="99"/>
        </w:trPr>
        <w:tc>
          <w:tcPr>
            <w:tcW w:w="2122" w:type="dxa"/>
          </w:tcPr>
          <w:p w:rsidR="00DF28E7" w:rsidRDefault="00DF28E7" w:rsidP="00A3639F">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25/10/2018</w:t>
            </w:r>
          </w:p>
        </w:tc>
        <w:tc>
          <w:tcPr>
            <w:tcW w:w="963" w:type="dxa"/>
          </w:tcPr>
          <w:p w:rsidR="00DF28E7" w:rsidRDefault="00DF28E7" w:rsidP="00A3639F">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0.4</w:t>
            </w:r>
          </w:p>
        </w:tc>
        <w:tc>
          <w:tcPr>
            <w:tcW w:w="1418" w:type="dxa"/>
          </w:tcPr>
          <w:p w:rsidR="00DF28E7" w:rsidRDefault="00DF28E7" w:rsidP="00246CB9">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Phillip Baker</w:t>
            </w:r>
          </w:p>
        </w:tc>
        <w:tc>
          <w:tcPr>
            <w:tcW w:w="3985" w:type="dxa"/>
          </w:tcPr>
          <w:p w:rsidR="00DF28E7" w:rsidRDefault="00DF28E7" w:rsidP="00A3639F">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Moved the Socket diagrams into the sections with the diagnostics LEDs.</w:t>
            </w:r>
          </w:p>
          <w:p w:rsidR="00DF28E7" w:rsidRDefault="00DF28E7" w:rsidP="00A3639F">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Added a socket diagram for the </w:t>
            </w:r>
            <w:proofErr w:type="spellStart"/>
            <w:r>
              <w:rPr>
                <w:rFonts w:ascii="Calibri" w:hAnsi="Calibri" w:cs="Calibri"/>
                <w:color w:val="000000"/>
                <w:sz w:val="20"/>
                <w:szCs w:val="20"/>
              </w:rPr>
              <w:t>POSzle</w:t>
            </w:r>
            <w:proofErr w:type="spellEnd"/>
          </w:p>
          <w:p w:rsidR="00E53679" w:rsidRDefault="00E53679" w:rsidP="00A3639F">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Added a feature\button layout for the M010</w:t>
            </w:r>
          </w:p>
        </w:tc>
      </w:tr>
      <w:tr w:rsidR="007E10C5" w:rsidRPr="00A3639F" w:rsidTr="00E53679">
        <w:trPr>
          <w:trHeight w:val="99"/>
        </w:trPr>
        <w:tc>
          <w:tcPr>
            <w:tcW w:w="2122" w:type="dxa"/>
          </w:tcPr>
          <w:p w:rsidR="007E10C5" w:rsidRDefault="007E10C5" w:rsidP="00A3639F">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30/10/2018</w:t>
            </w:r>
          </w:p>
        </w:tc>
        <w:tc>
          <w:tcPr>
            <w:tcW w:w="963" w:type="dxa"/>
          </w:tcPr>
          <w:p w:rsidR="007E10C5" w:rsidRDefault="007E10C5" w:rsidP="00A3639F">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0.5</w:t>
            </w:r>
          </w:p>
        </w:tc>
        <w:tc>
          <w:tcPr>
            <w:tcW w:w="1418" w:type="dxa"/>
          </w:tcPr>
          <w:p w:rsidR="007E10C5" w:rsidRDefault="007E10C5" w:rsidP="00246CB9">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Adam King</w:t>
            </w:r>
          </w:p>
        </w:tc>
        <w:tc>
          <w:tcPr>
            <w:tcW w:w="3985" w:type="dxa"/>
          </w:tcPr>
          <w:p w:rsidR="007E10C5" w:rsidRDefault="007E10C5" w:rsidP="00A3639F">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Added link to online manual</w:t>
            </w:r>
          </w:p>
        </w:tc>
      </w:tr>
    </w:tbl>
    <w:p w:rsidR="00B04580" w:rsidRDefault="00B04580" w:rsidP="00A3639F">
      <w:pPr>
        <w:rPr>
          <w:b/>
          <w:color w:val="FF0000"/>
        </w:rPr>
      </w:pPr>
    </w:p>
    <w:p w:rsidR="00A3639F" w:rsidRDefault="00A3639F" w:rsidP="00A3639F">
      <w:pPr>
        <w:rPr>
          <w:b/>
        </w:rPr>
      </w:pPr>
    </w:p>
    <w:p w:rsidR="007E10C5" w:rsidRDefault="007E10C5" w:rsidP="00A3639F">
      <w:pPr>
        <w:rPr>
          <w:b/>
        </w:rPr>
      </w:pPr>
    </w:p>
    <w:p w:rsidR="007E10C5" w:rsidRDefault="007E10C5">
      <w:pPr>
        <w:rPr>
          <w:b/>
        </w:rPr>
      </w:pPr>
      <w:r>
        <w:rPr>
          <w:b/>
        </w:rPr>
        <w:br w:type="page"/>
      </w:r>
    </w:p>
    <w:p w:rsidR="00753265" w:rsidRDefault="00A3639F" w:rsidP="006B1737">
      <w:pPr>
        <w:pStyle w:val="Heading1"/>
      </w:pPr>
      <w:bookmarkStart w:id="3" w:name="_Toc528664632"/>
      <w:r>
        <w:lastRenderedPageBreak/>
        <w:t>Introduction</w:t>
      </w:r>
      <w:bookmarkEnd w:id="3"/>
    </w:p>
    <w:p w:rsidR="008F1F44" w:rsidRDefault="00DB19DC" w:rsidP="006B1737">
      <w:r>
        <w:t>This document details common issues and possible resolution</w:t>
      </w:r>
      <w:r w:rsidR="00246CB9">
        <w:t>s</w:t>
      </w:r>
      <w:r>
        <w:t xml:space="preserve"> for hardware</w:t>
      </w:r>
      <w:r w:rsidR="008F1F44">
        <w:t xml:space="preserve"> </w:t>
      </w:r>
      <w:r>
        <w:t xml:space="preserve">issues with the </w:t>
      </w:r>
      <w:proofErr w:type="spellStart"/>
      <w:r>
        <w:t>MePOS</w:t>
      </w:r>
      <w:proofErr w:type="spellEnd"/>
      <w:r w:rsidR="00246CB9">
        <w:t xml:space="preserve">, </w:t>
      </w:r>
      <w:proofErr w:type="spellStart"/>
      <w:r>
        <w:t>POSzle</w:t>
      </w:r>
      <w:proofErr w:type="spellEnd"/>
      <w:r w:rsidR="00246CB9">
        <w:t xml:space="preserve"> and M010 Payment</w:t>
      </w:r>
      <w:r>
        <w:t xml:space="preserve"> devices.</w:t>
      </w:r>
    </w:p>
    <w:p w:rsidR="007E10C5" w:rsidRDefault="008F1F44" w:rsidP="006B1737">
      <w:r>
        <w:t>This document also include</w:t>
      </w:r>
      <w:r w:rsidR="008C392C">
        <w:t>s</w:t>
      </w:r>
      <w:r>
        <w:t xml:space="preserve"> common issues and possible resolution</w:t>
      </w:r>
      <w:r w:rsidR="008C392C">
        <w:t>s</w:t>
      </w:r>
      <w:r>
        <w:t xml:space="preserve"> for the Register application and web portal.</w:t>
      </w:r>
    </w:p>
    <w:p w:rsidR="007E10C5" w:rsidRDefault="007E10C5" w:rsidP="007E10C5">
      <w:pPr>
        <w:pStyle w:val="Heading1"/>
      </w:pPr>
      <w:bookmarkStart w:id="4" w:name="_Toc528664633"/>
      <w:r>
        <w:t>Online Manual link</w:t>
      </w:r>
      <w:bookmarkEnd w:id="4"/>
    </w:p>
    <w:p w:rsidR="00562783" w:rsidRDefault="00A02784" w:rsidP="007E10C5">
      <w:hyperlink r:id="rId10" w:history="1">
        <w:r w:rsidR="007E10C5" w:rsidRPr="007E10C5">
          <w:rPr>
            <w:rStyle w:val="Hyperlink"/>
            <w:rFonts w:cstheme="minorHAnsi"/>
          </w:rPr>
          <w:t>https://www.manula.com/manuals/register-manual/register-manual?key=eybstPShxpqYOGAuCPIjOcQuV7oJEn0IMb27QKdeZu4D2tYt0x</w:t>
        </w:r>
      </w:hyperlink>
    </w:p>
    <w:p w:rsidR="00562783" w:rsidRDefault="00562783">
      <w:r>
        <w:br w:type="page"/>
      </w:r>
    </w:p>
    <w:p w:rsidR="00DB19DC" w:rsidRDefault="00DB19DC" w:rsidP="00DB19DC">
      <w:pPr>
        <w:pStyle w:val="Heading1"/>
      </w:pPr>
      <w:bookmarkStart w:id="5" w:name="_Toc528664640"/>
      <w:proofErr w:type="spellStart"/>
      <w:r>
        <w:lastRenderedPageBreak/>
        <w:t>POSzle</w:t>
      </w:r>
      <w:bookmarkEnd w:id="5"/>
      <w:proofErr w:type="spellEnd"/>
    </w:p>
    <w:p w:rsidR="00DB19DC" w:rsidRDefault="00DB19DC" w:rsidP="00DB19DC">
      <w:pPr>
        <w:pStyle w:val="Heading2"/>
      </w:pPr>
      <w:bookmarkStart w:id="6" w:name="_Toc528664641"/>
      <w:r>
        <w:t xml:space="preserve">Diagnostic Status </w:t>
      </w:r>
      <w:r w:rsidR="00DF28E7">
        <w:t>LEDs and</w:t>
      </w:r>
      <w:r w:rsidR="005E4A6A">
        <w:t xml:space="preserve"> Socket Layout</w:t>
      </w:r>
      <w:bookmarkEnd w:id="6"/>
    </w:p>
    <w:p w:rsidR="00DB19DC" w:rsidRPr="00C041EE" w:rsidRDefault="00DB19DC" w:rsidP="00DB19DC">
      <w:r w:rsidRPr="00C041EE">
        <w:t xml:space="preserve">Interpretation of diagnostic LEDS is as follows. Yellow LEDs are numbered from the right: </w:t>
      </w:r>
    </w:p>
    <w:tbl>
      <w:tblPr>
        <w:tblStyle w:val="TableGrid"/>
        <w:tblW w:w="9921" w:type="dxa"/>
        <w:tblLayout w:type="fixed"/>
        <w:tblLook w:val="0000" w:firstRow="0" w:lastRow="0" w:firstColumn="0" w:lastColumn="0" w:noHBand="0" w:noVBand="0"/>
      </w:tblPr>
      <w:tblGrid>
        <w:gridCol w:w="1983"/>
        <w:gridCol w:w="1983"/>
        <w:gridCol w:w="1986"/>
        <w:gridCol w:w="1989"/>
        <w:gridCol w:w="1980"/>
      </w:tblGrid>
      <w:tr w:rsidR="00DB19DC" w:rsidTr="008F1F44">
        <w:trPr>
          <w:trHeight w:val="397"/>
        </w:trPr>
        <w:tc>
          <w:tcPr>
            <w:tcW w:w="1983" w:type="dxa"/>
            <w:vAlign w:val="center"/>
          </w:tcPr>
          <w:p w:rsidR="00DB19DC" w:rsidRPr="00C041EE" w:rsidRDefault="00DB19DC" w:rsidP="008F1F44">
            <w:pPr>
              <w:pStyle w:val="Default"/>
              <w:jc w:val="center"/>
              <w:rPr>
                <w:rFonts w:asciiTheme="majorHAnsi" w:hAnsiTheme="majorHAnsi" w:cstheme="minorHAnsi"/>
                <w:b/>
                <w:szCs w:val="22"/>
              </w:rPr>
            </w:pPr>
            <w:r w:rsidRPr="00C041EE">
              <w:rPr>
                <w:rFonts w:asciiTheme="majorHAnsi" w:hAnsiTheme="majorHAnsi" w:cstheme="minorHAnsi"/>
                <w:b/>
                <w:szCs w:val="22"/>
              </w:rPr>
              <w:t>LED</w:t>
            </w:r>
          </w:p>
        </w:tc>
        <w:tc>
          <w:tcPr>
            <w:tcW w:w="1983" w:type="dxa"/>
            <w:vAlign w:val="center"/>
          </w:tcPr>
          <w:p w:rsidR="00DB19DC" w:rsidRPr="00C041EE" w:rsidRDefault="00DB19DC" w:rsidP="008F1F44">
            <w:pPr>
              <w:pStyle w:val="Default"/>
              <w:jc w:val="center"/>
              <w:rPr>
                <w:rFonts w:asciiTheme="majorHAnsi" w:hAnsiTheme="majorHAnsi" w:cstheme="minorHAnsi"/>
                <w:b/>
                <w:szCs w:val="22"/>
              </w:rPr>
            </w:pPr>
            <w:r w:rsidRPr="00C041EE">
              <w:rPr>
                <w:rFonts w:asciiTheme="majorHAnsi" w:hAnsiTheme="majorHAnsi" w:cstheme="minorHAnsi"/>
                <w:b/>
                <w:bCs/>
                <w:szCs w:val="22"/>
              </w:rPr>
              <w:t>Colour</w:t>
            </w:r>
          </w:p>
        </w:tc>
        <w:tc>
          <w:tcPr>
            <w:tcW w:w="1986" w:type="dxa"/>
            <w:vAlign w:val="center"/>
          </w:tcPr>
          <w:p w:rsidR="00DB19DC" w:rsidRPr="00C041EE" w:rsidRDefault="00DB19DC" w:rsidP="008F1F44">
            <w:pPr>
              <w:pStyle w:val="Default"/>
              <w:jc w:val="center"/>
              <w:rPr>
                <w:rFonts w:asciiTheme="majorHAnsi" w:hAnsiTheme="majorHAnsi" w:cstheme="minorHAnsi"/>
                <w:b/>
                <w:szCs w:val="22"/>
              </w:rPr>
            </w:pPr>
            <w:r w:rsidRPr="00C041EE">
              <w:rPr>
                <w:rFonts w:asciiTheme="majorHAnsi" w:hAnsiTheme="majorHAnsi" w:cstheme="minorHAnsi"/>
                <w:b/>
                <w:bCs/>
                <w:szCs w:val="22"/>
              </w:rPr>
              <w:t>On</w:t>
            </w:r>
          </w:p>
        </w:tc>
        <w:tc>
          <w:tcPr>
            <w:tcW w:w="1989" w:type="dxa"/>
            <w:vAlign w:val="center"/>
          </w:tcPr>
          <w:p w:rsidR="00DB19DC" w:rsidRPr="00C041EE" w:rsidRDefault="00DB19DC" w:rsidP="008F1F44">
            <w:pPr>
              <w:pStyle w:val="Default"/>
              <w:jc w:val="center"/>
              <w:rPr>
                <w:rFonts w:asciiTheme="majorHAnsi" w:hAnsiTheme="majorHAnsi" w:cstheme="minorHAnsi"/>
                <w:b/>
                <w:szCs w:val="22"/>
              </w:rPr>
            </w:pPr>
            <w:r w:rsidRPr="00C041EE">
              <w:rPr>
                <w:rFonts w:asciiTheme="majorHAnsi" w:hAnsiTheme="majorHAnsi" w:cstheme="minorHAnsi"/>
                <w:b/>
                <w:bCs/>
                <w:szCs w:val="22"/>
              </w:rPr>
              <w:t>Off</w:t>
            </w:r>
          </w:p>
        </w:tc>
        <w:tc>
          <w:tcPr>
            <w:tcW w:w="1980" w:type="dxa"/>
            <w:vAlign w:val="center"/>
          </w:tcPr>
          <w:p w:rsidR="00DB19DC" w:rsidRPr="00C041EE" w:rsidRDefault="00DB19DC" w:rsidP="008F1F44">
            <w:pPr>
              <w:pStyle w:val="Default"/>
              <w:jc w:val="center"/>
              <w:rPr>
                <w:rFonts w:asciiTheme="majorHAnsi" w:hAnsiTheme="majorHAnsi" w:cstheme="minorHAnsi"/>
                <w:b/>
                <w:szCs w:val="22"/>
              </w:rPr>
            </w:pPr>
            <w:r w:rsidRPr="00C041EE">
              <w:rPr>
                <w:rFonts w:asciiTheme="majorHAnsi" w:hAnsiTheme="majorHAnsi" w:cstheme="minorHAnsi"/>
                <w:b/>
                <w:bCs/>
                <w:szCs w:val="22"/>
              </w:rPr>
              <w:t>Flashing</w:t>
            </w:r>
          </w:p>
        </w:tc>
      </w:tr>
      <w:tr w:rsidR="00DB19DC" w:rsidTr="008F1F44">
        <w:trPr>
          <w:trHeight w:val="397"/>
        </w:trPr>
        <w:tc>
          <w:tcPr>
            <w:tcW w:w="1983" w:type="dxa"/>
            <w:vAlign w:val="center"/>
          </w:tcPr>
          <w:p w:rsidR="00DB19DC" w:rsidRPr="00FE5A93" w:rsidRDefault="00DB19DC" w:rsidP="008F1F44">
            <w:pPr>
              <w:pStyle w:val="Default"/>
              <w:jc w:val="center"/>
              <w:rPr>
                <w:rFonts w:asciiTheme="minorHAnsi" w:hAnsiTheme="minorHAnsi" w:cstheme="minorHAnsi"/>
                <w:sz w:val="22"/>
                <w:szCs w:val="22"/>
              </w:rPr>
            </w:pPr>
            <w:r w:rsidRPr="00FE5A93">
              <w:rPr>
                <w:rFonts w:asciiTheme="minorHAnsi" w:hAnsiTheme="minorHAnsi" w:cstheme="minorHAnsi"/>
                <w:sz w:val="22"/>
                <w:szCs w:val="22"/>
              </w:rPr>
              <w:t>Power Indicator</w:t>
            </w:r>
          </w:p>
        </w:tc>
        <w:tc>
          <w:tcPr>
            <w:tcW w:w="1983" w:type="dxa"/>
            <w:vAlign w:val="center"/>
          </w:tcPr>
          <w:p w:rsidR="00DB19DC" w:rsidRPr="00FE5A93" w:rsidRDefault="00DB19DC" w:rsidP="008F1F44">
            <w:pPr>
              <w:pStyle w:val="Default"/>
              <w:jc w:val="center"/>
              <w:rPr>
                <w:rFonts w:asciiTheme="minorHAnsi" w:hAnsiTheme="minorHAnsi" w:cstheme="minorHAnsi"/>
                <w:sz w:val="22"/>
                <w:szCs w:val="22"/>
              </w:rPr>
            </w:pPr>
            <w:r w:rsidRPr="00FE5A93">
              <w:rPr>
                <w:rFonts w:asciiTheme="minorHAnsi" w:hAnsiTheme="minorHAnsi" w:cstheme="minorHAnsi"/>
                <w:sz w:val="22"/>
                <w:szCs w:val="22"/>
              </w:rPr>
              <w:t>White</w:t>
            </w:r>
          </w:p>
        </w:tc>
        <w:tc>
          <w:tcPr>
            <w:tcW w:w="1986" w:type="dxa"/>
            <w:vAlign w:val="center"/>
          </w:tcPr>
          <w:p w:rsidR="00DB19DC" w:rsidRPr="00FE5A93" w:rsidRDefault="00DB19DC" w:rsidP="008F1F44">
            <w:pPr>
              <w:pStyle w:val="Default"/>
              <w:jc w:val="center"/>
              <w:rPr>
                <w:rFonts w:asciiTheme="minorHAnsi" w:hAnsiTheme="minorHAnsi" w:cstheme="minorHAnsi"/>
                <w:sz w:val="22"/>
                <w:szCs w:val="22"/>
              </w:rPr>
            </w:pPr>
            <w:r w:rsidRPr="00FE5A93">
              <w:rPr>
                <w:rFonts w:asciiTheme="minorHAnsi" w:hAnsiTheme="minorHAnsi" w:cstheme="minorHAnsi"/>
                <w:sz w:val="22"/>
                <w:szCs w:val="22"/>
              </w:rPr>
              <w:t>Device on</w:t>
            </w:r>
          </w:p>
        </w:tc>
        <w:tc>
          <w:tcPr>
            <w:tcW w:w="1989" w:type="dxa"/>
            <w:vAlign w:val="center"/>
          </w:tcPr>
          <w:p w:rsidR="00DB19DC" w:rsidRPr="00FE5A93" w:rsidRDefault="00DB19DC" w:rsidP="008F1F44">
            <w:pPr>
              <w:pStyle w:val="Default"/>
              <w:jc w:val="center"/>
              <w:rPr>
                <w:rFonts w:asciiTheme="minorHAnsi" w:hAnsiTheme="minorHAnsi" w:cstheme="minorHAnsi"/>
                <w:sz w:val="22"/>
                <w:szCs w:val="22"/>
              </w:rPr>
            </w:pPr>
          </w:p>
        </w:tc>
        <w:tc>
          <w:tcPr>
            <w:tcW w:w="1980" w:type="dxa"/>
            <w:shd w:val="clear" w:color="auto" w:fill="auto"/>
            <w:vAlign w:val="center"/>
          </w:tcPr>
          <w:p w:rsidR="00DB19DC" w:rsidRDefault="00DB19DC" w:rsidP="008F1F44">
            <w:pPr>
              <w:jc w:val="center"/>
              <w:rPr>
                <w:rFonts w:ascii="Calibri" w:hAnsi="Calibri" w:cs="Calibri"/>
                <w:sz w:val="14"/>
                <w:szCs w:val="14"/>
              </w:rPr>
            </w:pPr>
            <w:r>
              <w:rPr>
                <w:rFonts w:cstheme="minorHAnsi"/>
              </w:rPr>
              <w:t>B</w:t>
            </w:r>
            <w:r w:rsidRPr="00FE5A93">
              <w:rPr>
                <w:rFonts w:cstheme="minorHAnsi"/>
              </w:rPr>
              <w:t>ooting</w:t>
            </w:r>
          </w:p>
        </w:tc>
      </w:tr>
      <w:tr w:rsidR="00DB19DC" w:rsidTr="008F1F44">
        <w:trPr>
          <w:trHeight w:val="397"/>
        </w:trPr>
        <w:tc>
          <w:tcPr>
            <w:tcW w:w="1983" w:type="dxa"/>
            <w:vAlign w:val="center"/>
          </w:tcPr>
          <w:p w:rsidR="00DB19DC" w:rsidRPr="00FE5A93" w:rsidRDefault="00DB19DC" w:rsidP="008F1F44">
            <w:pPr>
              <w:pStyle w:val="Default"/>
              <w:jc w:val="center"/>
              <w:rPr>
                <w:rFonts w:asciiTheme="minorHAnsi" w:hAnsiTheme="minorHAnsi" w:cstheme="minorHAnsi"/>
                <w:sz w:val="22"/>
                <w:szCs w:val="22"/>
              </w:rPr>
            </w:pPr>
            <w:r w:rsidRPr="00FE5A93">
              <w:rPr>
                <w:rFonts w:asciiTheme="minorHAnsi" w:hAnsiTheme="minorHAnsi" w:cstheme="minorHAnsi"/>
                <w:sz w:val="22"/>
                <w:szCs w:val="22"/>
              </w:rPr>
              <w:t>Bluetooth indicator</w:t>
            </w:r>
          </w:p>
        </w:tc>
        <w:tc>
          <w:tcPr>
            <w:tcW w:w="1983" w:type="dxa"/>
            <w:vAlign w:val="center"/>
          </w:tcPr>
          <w:p w:rsidR="00DB19DC" w:rsidRPr="00FE5A93" w:rsidRDefault="00DB19DC" w:rsidP="008F1F44">
            <w:pPr>
              <w:pStyle w:val="Default"/>
              <w:jc w:val="center"/>
              <w:rPr>
                <w:rFonts w:asciiTheme="minorHAnsi" w:hAnsiTheme="minorHAnsi" w:cstheme="minorHAnsi"/>
                <w:sz w:val="22"/>
                <w:szCs w:val="22"/>
              </w:rPr>
            </w:pPr>
            <w:r w:rsidRPr="00FE5A93">
              <w:rPr>
                <w:rFonts w:asciiTheme="minorHAnsi" w:hAnsiTheme="minorHAnsi" w:cstheme="minorHAnsi"/>
                <w:sz w:val="22"/>
                <w:szCs w:val="22"/>
              </w:rPr>
              <w:t>Blue</w:t>
            </w:r>
          </w:p>
        </w:tc>
        <w:tc>
          <w:tcPr>
            <w:tcW w:w="1986" w:type="dxa"/>
            <w:vAlign w:val="center"/>
          </w:tcPr>
          <w:p w:rsidR="00DB19DC" w:rsidRPr="00FE5A93" w:rsidRDefault="00DB19DC" w:rsidP="008F1F44">
            <w:pPr>
              <w:pStyle w:val="Default"/>
              <w:jc w:val="center"/>
              <w:rPr>
                <w:rFonts w:asciiTheme="minorHAnsi" w:hAnsiTheme="minorHAnsi" w:cstheme="minorHAnsi"/>
                <w:sz w:val="22"/>
                <w:szCs w:val="22"/>
              </w:rPr>
            </w:pPr>
            <w:r>
              <w:rPr>
                <w:rFonts w:asciiTheme="minorHAnsi" w:hAnsiTheme="minorHAnsi" w:cstheme="minorHAnsi"/>
                <w:sz w:val="22"/>
                <w:szCs w:val="22"/>
              </w:rPr>
              <w:t>R</w:t>
            </w:r>
            <w:r w:rsidRPr="00FE5A93">
              <w:rPr>
                <w:rFonts w:asciiTheme="minorHAnsi" w:hAnsiTheme="minorHAnsi" w:cstheme="minorHAnsi"/>
                <w:sz w:val="22"/>
                <w:szCs w:val="22"/>
              </w:rPr>
              <w:t>eady to connect</w:t>
            </w:r>
          </w:p>
        </w:tc>
        <w:tc>
          <w:tcPr>
            <w:tcW w:w="1989" w:type="dxa"/>
            <w:vAlign w:val="center"/>
          </w:tcPr>
          <w:p w:rsidR="00DB19DC" w:rsidRPr="00FE5A93" w:rsidRDefault="00DB19DC" w:rsidP="008F1F44">
            <w:pPr>
              <w:pStyle w:val="Default"/>
              <w:jc w:val="center"/>
              <w:rPr>
                <w:rFonts w:asciiTheme="minorHAnsi" w:hAnsiTheme="minorHAnsi" w:cstheme="minorHAnsi"/>
                <w:sz w:val="22"/>
                <w:szCs w:val="22"/>
              </w:rPr>
            </w:pPr>
          </w:p>
        </w:tc>
        <w:tc>
          <w:tcPr>
            <w:tcW w:w="1980" w:type="dxa"/>
            <w:shd w:val="clear" w:color="auto" w:fill="auto"/>
            <w:vAlign w:val="center"/>
          </w:tcPr>
          <w:p w:rsidR="00DB19DC" w:rsidRDefault="00DB19DC" w:rsidP="008F1F44">
            <w:pPr>
              <w:jc w:val="center"/>
              <w:rPr>
                <w:rFonts w:ascii="Calibri" w:hAnsi="Calibri" w:cs="Calibri"/>
                <w:sz w:val="14"/>
                <w:szCs w:val="14"/>
              </w:rPr>
            </w:pPr>
            <w:r>
              <w:rPr>
                <w:rFonts w:cstheme="minorHAnsi"/>
              </w:rPr>
              <w:t>R</w:t>
            </w:r>
            <w:r w:rsidRPr="00FE5A93">
              <w:rPr>
                <w:rFonts w:cstheme="minorHAnsi"/>
              </w:rPr>
              <w:t>eady to pair</w:t>
            </w:r>
          </w:p>
        </w:tc>
      </w:tr>
      <w:tr w:rsidR="00DB19DC" w:rsidTr="008F1F44">
        <w:trPr>
          <w:trHeight w:val="397"/>
        </w:trPr>
        <w:tc>
          <w:tcPr>
            <w:tcW w:w="1983" w:type="dxa"/>
            <w:vAlign w:val="center"/>
          </w:tcPr>
          <w:p w:rsidR="00DB19DC" w:rsidRPr="00FE5A93" w:rsidRDefault="00DB19DC" w:rsidP="008F1F44">
            <w:pPr>
              <w:pStyle w:val="Default"/>
              <w:jc w:val="center"/>
              <w:rPr>
                <w:rFonts w:asciiTheme="minorHAnsi" w:hAnsiTheme="minorHAnsi" w:cstheme="minorHAnsi"/>
                <w:sz w:val="22"/>
                <w:szCs w:val="22"/>
              </w:rPr>
            </w:pPr>
            <w:r w:rsidRPr="00FE5A93">
              <w:rPr>
                <w:rFonts w:asciiTheme="minorHAnsi" w:hAnsiTheme="minorHAnsi" w:cstheme="minorHAnsi"/>
                <w:sz w:val="22"/>
                <w:szCs w:val="22"/>
              </w:rPr>
              <w:t>1: Printer status</w:t>
            </w:r>
          </w:p>
        </w:tc>
        <w:tc>
          <w:tcPr>
            <w:tcW w:w="1983" w:type="dxa"/>
            <w:vAlign w:val="center"/>
          </w:tcPr>
          <w:p w:rsidR="00DB19DC" w:rsidRPr="00FE5A93" w:rsidRDefault="00DB19DC" w:rsidP="008F1F44">
            <w:pPr>
              <w:pStyle w:val="Default"/>
              <w:jc w:val="center"/>
              <w:rPr>
                <w:rFonts w:asciiTheme="minorHAnsi" w:hAnsiTheme="minorHAnsi" w:cstheme="minorHAnsi"/>
                <w:sz w:val="22"/>
                <w:szCs w:val="22"/>
              </w:rPr>
            </w:pPr>
            <w:r w:rsidRPr="00FE5A93">
              <w:rPr>
                <w:rFonts w:asciiTheme="minorHAnsi" w:hAnsiTheme="minorHAnsi" w:cstheme="minorHAnsi"/>
                <w:sz w:val="22"/>
                <w:szCs w:val="22"/>
              </w:rPr>
              <w:t>Yellow</w:t>
            </w:r>
          </w:p>
        </w:tc>
        <w:tc>
          <w:tcPr>
            <w:tcW w:w="1986" w:type="dxa"/>
            <w:vAlign w:val="center"/>
          </w:tcPr>
          <w:p w:rsidR="00DB19DC" w:rsidRPr="00FE5A93" w:rsidRDefault="00DB19DC" w:rsidP="008F1F44">
            <w:pPr>
              <w:pStyle w:val="Default"/>
              <w:jc w:val="center"/>
              <w:rPr>
                <w:rFonts w:asciiTheme="minorHAnsi" w:hAnsiTheme="minorHAnsi" w:cstheme="minorHAnsi"/>
                <w:sz w:val="22"/>
                <w:szCs w:val="22"/>
              </w:rPr>
            </w:pPr>
            <w:r>
              <w:rPr>
                <w:rFonts w:asciiTheme="minorHAnsi" w:hAnsiTheme="minorHAnsi" w:cstheme="minorHAnsi"/>
                <w:sz w:val="22"/>
                <w:szCs w:val="22"/>
              </w:rPr>
              <w:t>P</w:t>
            </w:r>
            <w:r w:rsidRPr="00FE5A93">
              <w:rPr>
                <w:rFonts w:asciiTheme="minorHAnsi" w:hAnsiTheme="minorHAnsi" w:cstheme="minorHAnsi"/>
                <w:sz w:val="22"/>
                <w:szCs w:val="22"/>
              </w:rPr>
              <w:t>resent</w:t>
            </w:r>
          </w:p>
        </w:tc>
        <w:tc>
          <w:tcPr>
            <w:tcW w:w="1989" w:type="dxa"/>
            <w:vAlign w:val="center"/>
          </w:tcPr>
          <w:p w:rsidR="00DB19DC" w:rsidRPr="00FE5A93" w:rsidRDefault="00DB19DC" w:rsidP="008F1F44">
            <w:pPr>
              <w:pStyle w:val="Default"/>
              <w:jc w:val="center"/>
              <w:rPr>
                <w:rFonts w:asciiTheme="minorHAnsi" w:hAnsiTheme="minorHAnsi" w:cstheme="minorHAnsi"/>
                <w:sz w:val="22"/>
                <w:szCs w:val="22"/>
              </w:rPr>
            </w:pPr>
            <w:r>
              <w:rPr>
                <w:rFonts w:asciiTheme="minorHAnsi" w:hAnsiTheme="minorHAnsi" w:cstheme="minorHAnsi"/>
                <w:sz w:val="22"/>
                <w:szCs w:val="22"/>
              </w:rPr>
              <w:t>N</w:t>
            </w:r>
            <w:r w:rsidRPr="00FE5A93">
              <w:rPr>
                <w:rFonts w:asciiTheme="minorHAnsi" w:hAnsiTheme="minorHAnsi" w:cstheme="minorHAnsi"/>
                <w:sz w:val="22"/>
                <w:szCs w:val="22"/>
              </w:rPr>
              <w:t>ot present</w:t>
            </w:r>
          </w:p>
        </w:tc>
        <w:tc>
          <w:tcPr>
            <w:tcW w:w="1980" w:type="dxa"/>
            <w:shd w:val="clear" w:color="auto" w:fill="auto"/>
            <w:vAlign w:val="center"/>
          </w:tcPr>
          <w:p w:rsidR="00DB19DC" w:rsidRDefault="00DB19DC" w:rsidP="008F1F44">
            <w:pPr>
              <w:jc w:val="center"/>
              <w:rPr>
                <w:rFonts w:ascii="Calibri" w:hAnsi="Calibri" w:cs="Calibri"/>
                <w:sz w:val="14"/>
                <w:szCs w:val="14"/>
              </w:rPr>
            </w:pPr>
          </w:p>
        </w:tc>
      </w:tr>
      <w:tr w:rsidR="00DB19DC" w:rsidTr="008F1F44">
        <w:trPr>
          <w:trHeight w:val="397"/>
        </w:trPr>
        <w:tc>
          <w:tcPr>
            <w:tcW w:w="1983" w:type="dxa"/>
            <w:vAlign w:val="center"/>
          </w:tcPr>
          <w:p w:rsidR="00DB19DC" w:rsidRPr="00FE5A93" w:rsidRDefault="00DB19DC" w:rsidP="008F1F44">
            <w:pPr>
              <w:pStyle w:val="Default"/>
              <w:jc w:val="center"/>
              <w:rPr>
                <w:rFonts w:asciiTheme="minorHAnsi" w:hAnsiTheme="minorHAnsi" w:cstheme="minorHAnsi"/>
                <w:sz w:val="22"/>
                <w:szCs w:val="22"/>
              </w:rPr>
            </w:pPr>
            <w:r w:rsidRPr="00FE5A93">
              <w:rPr>
                <w:rFonts w:asciiTheme="minorHAnsi" w:hAnsiTheme="minorHAnsi" w:cstheme="minorHAnsi"/>
                <w:sz w:val="22"/>
                <w:szCs w:val="22"/>
              </w:rPr>
              <w:t>2: Scanner status</w:t>
            </w:r>
          </w:p>
        </w:tc>
        <w:tc>
          <w:tcPr>
            <w:tcW w:w="1983" w:type="dxa"/>
            <w:vAlign w:val="center"/>
          </w:tcPr>
          <w:p w:rsidR="00DB19DC" w:rsidRPr="00FE5A93" w:rsidRDefault="00DB19DC" w:rsidP="008F1F44">
            <w:pPr>
              <w:pStyle w:val="Default"/>
              <w:jc w:val="center"/>
              <w:rPr>
                <w:rFonts w:asciiTheme="minorHAnsi" w:hAnsiTheme="minorHAnsi" w:cstheme="minorHAnsi"/>
                <w:sz w:val="22"/>
                <w:szCs w:val="22"/>
              </w:rPr>
            </w:pPr>
            <w:r w:rsidRPr="00FE5A93">
              <w:rPr>
                <w:rFonts w:asciiTheme="minorHAnsi" w:hAnsiTheme="minorHAnsi" w:cstheme="minorHAnsi"/>
                <w:sz w:val="22"/>
                <w:szCs w:val="22"/>
              </w:rPr>
              <w:t>Yellow</w:t>
            </w:r>
          </w:p>
        </w:tc>
        <w:tc>
          <w:tcPr>
            <w:tcW w:w="1986" w:type="dxa"/>
            <w:vAlign w:val="center"/>
          </w:tcPr>
          <w:p w:rsidR="00DB19DC" w:rsidRPr="00FE5A93" w:rsidRDefault="00DB19DC" w:rsidP="008F1F44">
            <w:pPr>
              <w:pStyle w:val="Default"/>
              <w:jc w:val="center"/>
              <w:rPr>
                <w:rFonts w:asciiTheme="minorHAnsi" w:hAnsiTheme="minorHAnsi" w:cstheme="minorHAnsi"/>
                <w:sz w:val="22"/>
                <w:szCs w:val="22"/>
              </w:rPr>
            </w:pPr>
            <w:r>
              <w:rPr>
                <w:rFonts w:asciiTheme="minorHAnsi" w:hAnsiTheme="minorHAnsi" w:cstheme="minorHAnsi"/>
                <w:sz w:val="22"/>
                <w:szCs w:val="22"/>
              </w:rPr>
              <w:t>P</w:t>
            </w:r>
            <w:r w:rsidRPr="00FE5A93">
              <w:rPr>
                <w:rFonts w:asciiTheme="minorHAnsi" w:hAnsiTheme="minorHAnsi" w:cstheme="minorHAnsi"/>
                <w:sz w:val="22"/>
                <w:szCs w:val="22"/>
              </w:rPr>
              <w:t>resent</w:t>
            </w:r>
          </w:p>
        </w:tc>
        <w:tc>
          <w:tcPr>
            <w:tcW w:w="1989" w:type="dxa"/>
            <w:vAlign w:val="center"/>
          </w:tcPr>
          <w:p w:rsidR="00DB19DC" w:rsidRPr="00FE5A93" w:rsidRDefault="00DB19DC" w:rsidP="008F1F44">
            <w:pPr>
              <w:pStyle w:val="Default"/>
              <w:jc w:val="center"/>
              <w:rPr>
                <w:rFonts w:asciiTheme="minorHAnsi" w:hAnsiTheme="minorHAnsi" w:cstheme="minorHAnsi"/>
                <w:sz w:val="22"/>
                <w:szCs w:val="22"/>
              </w:rPr>
            </w:pPr>
            <w:r>
              <w:rPr>
                <w:rFonts w:asciiTheme="minorHAnsi" w:hAnsiTheme="minorHAnsi" w:cstheme="minorHAnsi"/>
                <w:sz w:val="22"/>
                <w:szCs w:val="22"/>
              </w:rPr>
              <w:t>N</w:t>
            </w:r>
            <w:r w:rsidRPr="00FE5A93">
              <w:rPr>
                <w:rFonts w:asciiTheme="minorHAnsi" w:hAnsiTheme="minorHAnsi" w:cstheme="minorHAnsi"/>
                <w:sz w:val="22"/>
                <w:szCs w:val="22"/>
              </w:rPr>
              <w:t>ot present</w:t>
            </w:r>
          </w:p>
        </w:tc>
        <w:tc>
          <w:tcPr>
            <w:tcW w:w="1980" w:type="dxa"/>
            <w:vAlign w:val="center"/>
          </w:tcPr>
          <w:p w:rsidR="00DB19DC" w:rsidRPr="00FE5A93" w:rsidRDefault="00DB19DC" w:rsidP="008F1F44">
            <w:pPr>
              <w:pStyle w:val="Default"/>
              <w:jc w:val="center"/>
              <w:rPr>
                <w:rFonts w:asciiTheme="minorHAnsi" w:hAnsiTheme="minorHAnsi" w:cstheme="minorHAnsi"/>
                <w:sz w:val="22"/>
                <w:szCs w:val="22"/>
              </w:rPr>
            </w:pPr>
            <w:r>
              <w:rPr>
                <w:rFonts w:asciiTheme="minorHAnsi" w:hAnsiTheme="minorHAnsi" w:cstheme="minorHAnsi"/>
                <w:sz w:val="22"/>
                <w:szCs w:val="22"/>
              </w:rPr>
              <w:t>S</w:t>
            </w:r>
            <w:r w:rsidRPr="00FE5A93">
              <w:rPr>
                <w:rFonts w:asciiTheme="minorHAnsi" w:hAnsiTheme="minorHAnsi" w:cstheme="minorHAnsi"/>
                <w:sz w:val="22"/>
                <w:szCs w:val="22"/>
              </w:rPr>
              <w:t>can in progress</w:t>
            </w:r>
          </w:p>
        </w:tc>
      </w:tr>
      <w:tr w:rsidR="00DB19DC" w:rsidTr="008F1F44">
        <w:trPr>
          <w:trHeight w:val="397"/>
        </w:trPr>
        <w:tc>
          <w:tcPr>
            <w:tcW w:w="1983" w:type="dxa"/>
            <w:vAlign w:val="center"/>
          </w:tcPr>
          <w:p w:rsidR="00DB19DC" w:rsidRPr="00FE5A93" w:rsidRDefault="00DB19DC" w:rsidP="008F1F44">
            <w:pPr>
              <w:pStyle w:val="Default"/>
              <w:jc w:val="center"/>
              <w:rPr>
                <w:rFonts w:asciiTheme="minorHAnsi" w:hAnsiTheme="minorHAnsi" w:cstheme="minorHAnsi"/>
                <w:sz w:val="22"/>
                <w:szCs w:val="22"/>
              </w:rPr>
            </w:pPr>
            <w:r w:rsidRPr="00FE5A93">
              <w:rPr>
                <w:rFonts w:asciiTheme="minorHAnsi" w:hAnsiTheme="minorHAnsi" w:cstheme="minorHAnsi"/>
                <w:sz w:val="22"/>
                <w:szCs w:val="22"/>
              </w:rPr>
              <w:t>3: Tablet comms</w:t>
            </w:r>
          </w:p>
        </w:tc>
        <w:tc>
          <w:tcPr>
            <w:tcW w:w="1983" w:type="dxa"/>
            <w:vAlign w:val="center"/>
          </w:tcPr>
          <w:p w:rsidR="00DB19DC" w:rsidRPr="00FE5A93" w:rsidRDefault="00DB19DC" w:rsidP="008F1F44">
            <w:pPr>
              <w:pStyle w:val="Default"/>
              <w:jc w:val="center"/>
              <w:rPr>
                <w:rFonts w:asciiTheme="minorHAnsi" w:hAnsiTheme="minorHAnsi" w:cstheme="minorHAnsi"/>
                <w:sz w:val="22"/>
                <w:szCs w:val="22"/>
              </w:rPr>
            </w:pPr>
            <w:r w:rsidRPr="00FE5A93">
              <w:rPr>
                <w:rFonts w:asciiTheme="minorHAnsi" w:hAnsiTheme="minorHAnsi" w:cstheme="minorHAnsi"/>
                <w:sz w:val="22"/>
                <w:szCs w:val="22"/>
              </w:rPr>
              <w:t>Yellow</w:t>
            </w:r>
          </w:p>
        </w:tc>
        <w:tc>
          <w:tcPr>
            <w:tcW w:w="1986" w:type="dxa"/>
            <w:vAlign w:val="center"/>
          </w:tcPr>
          <w:p w:rsidR="00DB19DC" w:rsidRPr="00FE5A93" w:rsidRDefault="00DB19DC" w:rsidP="008F1F44">
            <w:pPr>
              <w:pStyle w:val="Default"/>
              <w:jc w:val="center"/>
              <w:rPr>
                <w:rFonts w:asciiTheme="minorHAnsi" w:hAnsiTheme="minorHAnsi" w:cstheme="minorHAnsi"/>
                <w:sz w:val="22"/>
                <w:szCs w:val="22"/>
              </w:rPr>
            </w:pPr>
            <w:r>
              <w:rPr>
                <w:rFonts w:asciiTheme="minorHAnsi" w:hAnsiTheme="minorHAnsi" w:cstheme="minorHAnsi"/>
                <w:sz w:val="22"/>
                <w:szCs w:val="22"/>
              </w:rPr>
              <w:t>C</w:t>
            </w:r>
            <w:r w:rsidRPr="00FE5A93">
              <w:rPr>
                <w:rFonts w:asciiTheme="minorHAnsi" w:hAnsiTheme="minorHAnsi" w:cstheme="minorHAnsi"/>
                <w:sz w:val="22"/>
                <w:szCs w:val="22"/>
              </w:rPr>
              <w:t>onnected</w:t>
            </w:r>
          </w:p>
        </w:tc>
        <w:tc>
          <w:tcPr>
            <w:tcW w:w="1989" w:type="dxa"/>
            <w:vAlign w:val="center"/>
          </w:tcPr>
          <w:p w:rsidR="00DB19DC" w:rsidRPr="00FE5A93" w:rsidRDefault="00DB19DC" w:rsidP="008F1F44">
            <w:pPr>
              <w:pStyle w:val="Default"/>
              <w:jc w:val="center"/>
              <w:rPr>
                <w:rFonts w:asciiTheme="minorHAnsi" w:hAnsiTheme="minorHAnsi" w:cstheme="minorHAnsi"/>
                <w:sz w:val="22"/>
                <w:szCs w:val="22"/>
              </w:rPr>
            </w:pPr>
            <w:r>
              <w:rPr>
                <w:rFonts w:asciiTheme="minorHAnsi" w:hAnsiTheme="minorHAnsi" w:cstheme="minorHAnsi"/>
                <w:sz w:val="22"/>
                <w:szCs w:val="22"/>
              </w:rPr>
              <w:t>D</w:t>
            </w:r>
            <w:r w:rsidRPr="00FE5A93">
              <w:rPr>
                <w:rFonts w:asciiTheme="minorHAnsi" w:hAnsiTheme="minorHAnsi" w:cstheme="minorHAnsi"/>
                <w:sz w:val="22"/>
                <w:szCs w:val="22"/>
              </w:rPr>
              <w:t>isconnected</w:t>
            </w:r>
          </w:p>
        </w:tc>
        <w:tc>
          <w:tcPr>
            <w:tcW w:w="1980" w:type="dxa"/>
            <w:vAlign w:val="center"/>
          </w:tcPr>
          <w:p w:rsidR="00DB19DC" w:rsidRPr="00FE5A93" w:rsidRDefault="00DB19DC" w:rsidP="008F1F44">
            <w:pPr>
              <w:pStyle w:val="Default"/>
              <w:jc w:val="center"/>
              <w:rPr>
                <w:rFonts w:asciiTheme="minorHAnsi" w:hAnsiTheme="minorHAnsi" w:cstheme="minorHAnsi"/>
                <w:sz w:val="22"/>
                <w:szCs w:val="22"/>
              </w:rPr>
            </w:pPr>
            <w:r>
              <w:rPr>
                <w:rFonts w:asciiTheme="minorHAnsi" w:hAnsiTheme="minorHAnsi" w:cstheme="minorHAnsi"/>
                <w:sz w:val="22"/>
                <w:szCs w:val="22"/>
              </w:rPr>
              <w:t>C</w:t>
            </w:r>
            <w:r w:rsidRPr="00FE5A93">
              <w:rPr>
                <w:rFonts w:asciiTheme="minorHAnsi" w:hAnsiTheme="minorHAnsi" w:cstheme="minorHAnsi"/>
                <w:sz w:val="22"/>
                <w:szCs w:val="22"/>
              </w:rPr>
              <w:t>omms active</w:t>
            </w:r>
          </w:p>
        </w:tc>
      </w:tr>
      <w:tr w:rsidR="00DB19DC" w:rsidTr="008F1F44">
        <w:trPr>
          <w:trHeight w:val="397"/>
        </w:trPr>
        <w:tc>
          <w:tcPr>
            <w:tcW w:w="1983" w:type="dxa"/>
            <w:vAlign w:val="center"/>
          </w:tcPr>
          <w:p w:rsidR="00DB19DC" w:rsidRPr="00FE5A93" w:rsidRDefault="00DB19DC" w:rsidP="008F1F44">
            <w:pPr>
              <w:pStyle w:val="Default"/>
              <w:jc w:val="center"/>
              <w:rPr>
                <w:rFonts w:asciiTheme="minorHAnsi" w:hAnsiTheme="minorHAnsi" w:cstheme="minorHAnsi"/>
                <w:sz w:val="22"/>
                <w:szCs w:val="22"/>
              </w:rPr>
            </w:pPr>
            <w:r w:rsidRPr="00FE5A93">
              <w:rPr>
                <w:rFonts w:asciiTheme="minorHAnsi" w:hAnsiTheme="minorHAnsi" w:cstheme="minorHAnsi"/>
                <w:sz w:val="22"/>
                <w:szCs w:val="22"/>
              </w:rPr>
              <w:t>4: PED Status</w:t>
            </w:r>
          </w:p>
        </w:tc>
        <w:tc>
          <w:tcPr>
            <w:tcW w:w="1983" w:type="dxa"/>
            <w:vAlign w:val="center"/>
          </w:tcPr>
          <w:p w:rsidR="00DB19DC" w:rsidRPr="00FE5A93" w:rsidRDefault="00DB19DC" w:rsidP="008F1F44">
            <w:pPr>
              <w:pStyle w:val="Default"/>
              <w:jc w:val="center"/>
              <w:rPr>
                <w:rFonts w:asciiTheme="minorHAnsi" w:hAnsiTheme="minorHAnsi" w:cstheme="minorHAnsi"/>
                <w:sz w:val="22"/>
                <w:szCs w:val="22"/>
              </w:rPr>
            </w:pPr>
            <w:r w:rsidRPr="00FE5A93">
              <w:rPr>
                <w:rFonts w:asciiTheme="minorHAnsi" w:hAnsiTheme="minorHAnsi" w:cstheme="minorHAnsi"/>
                <w:sz w:val="22"/>
                <w:szCs w:val="22"/>
              </w:rPr>
              <w:t>Yellow</w:t>
            </w:r>
          </w:p>
        </w:tc>
        <w:tc>
          <w:tcPr>
            <w:tcW w:w="1986" w:type="dxa"/>
            <w:vAlign w:val="center"/>
          </w:tcPr>
          <w:p w:rsidR="00DB19DC" w:rsidRPr="00FE5A93" w:rsidRDefault="00DB19DC" w:rsidP="008F1F44">
            <w:pPr>
              <w:pStyle w:val="Default"/>
              <w:jc w:val="center"/>
              <w:rPr>
                <w:rFonts w:asciiTheme="minorHAnsi" w:hAnsiTheme="minorHAnsi" w:cstheme="minorHAnsi"/>
                <w:sz w:val="22"/>
                <w:szCs w:val="22"/>
              </w:rPr>
            </w:pPr>
            <w:r>
              <w:rPr>
                <w:rFonts w:asciiTheme="minorHAnsi" w:hAnsiTheme="minorHAnsi" w:cstheme="minorHAnsi"/>
                <w:sz w:val="22"/>
                <w:szCs w:val="22"/>
              </w:rPr>
              <w:t>C</w:t>
            </w:r>
            <w:r w:rsidRPr="00FE5A93">
              <w:rPr>
                <w:rFonts w:asciiTheme="minorHAnsi" w:hAnsiTheme="minorHAnsi" w:cstheme="minorHAnsi"/>
                <w:sz w:val="22"/>
                <w:szCs w:val="22"/>
              </w:rPr>
              <w:t>onnected</w:t>
            </w:r>
          </w:p>
        </w:tc>
        <w:tc>
          <w:tcPr>
            <w:tcW w:w="1989" w:type="dxa"/>
            <w:vAlign w:val="center"/>
          </w:tcPr>
          <w:p w:rsidR="00DB19DC" w:rsidRPr="00FE5A93" w:rsidRDefault="00DB19DC" w:rsidP="008F1F44">
            <w:pPr>
              <w:pStyle w:val="Default"/>
              <w:jc w:val="center"/>
              <w:rPr>
                <w:rFonts w:asciiTheme="minorHAnsi" w:hAnsiTheme="minorHAnsi" w:cstheme="minorHAnsi"/>
                <w:sz w:val="22"/>
                <w:szCs w:val="22"/>
              </w:rPr>
            </w:pPr>
            <w:r>
              <w:rPr>
                <w:rFonts w:asciiTheme="minorHAnsi" w:hAnsiTheme="minorHAnsi" w:cstheme="minorHAnsi"/>
                <w:sz w:val="22"/>
                <w:szCs w:val="22"/>
              </w:rPr>
              <w:t>D</w:t>
            </w:r>
            <w:r w:rsidRPr="00FE5A93">
              <w:rPr>
                <w:rFonts w:asciiTheme="minorHAnsi" w:hAnsiTheme="minorHAnsi" w:cstheme="minorHAnsi"/>
                <w:sz w:val="22"/>
                <w:szCs w:val="22"/>
              </w:rPr>
              <w:t>isconnected</w:t>
            </w:r>
          </w:p>
        </w:tc>
        <w:tc>
          <w:tcPr>
            <w:tcW w:w="1980" w:type="dxa"/>
            <w:vAlign w:val="center"/>
          </w:tcPr>
          <w:p w:rsidR="00DB19DC" w:rsidRPr="00FE5A93" w:rsidRDefault="00DB19DC" w:rsidP="008F1F44">
            <w:pPr>
              <w:pStyle w:val="Default"/>
              <w:jc w:val="center"/>
              <w:rPr>
                <w:rFonts w:asciiTheme="minorHAnsi" w:hAnsiTheme="minorHAnsi" w:cstheme="minorHAnsi"/>
                <w:sz w:val="22"/>
                <w:szCs w:val="22"/>
              </w:rPr>
            </w:pPr>
            <w:r>
              <w:rPr>
                <w:rFonts w:asciiTheme="minorHAnsi" w:hAnsiTheme="minorHAnsi" w:cstheme="minorHAnsi"/>
                <w:sz w:val="22"/>
                <w:szCs w:val="22"/>
              </w:rPr>
              <w:t>C</w:t>
            </w:r>
            <w:r w:rsidRPr="00FE5A93">
              <w:rPr>
                <w:rFonts w:asciiTheme="minorHAnsi" w:hAnsiTheme="minorHAnsi" w:cstheme="minorHAnsi"/>
                <w:sz w:val="22"/>
                <w:szCs w:val="22"/>
              </w:rPr>
              <w:t>omms active</w:t>
            </w:r>
          </w:p>
        </w:tc>
      </w:tr>
      <w:tr w:rsidR="00DB19DC" w:rsidTr="008F1F44">
        <w:trPr>
          <w:trHeight w:val="397"/>
        </w:trPr>
        <w:tc>
          <w:tcPr>
            <w:tcW w:w="1983" w:type="dxa"/>
            <w:vAlign w:val="center"/>
          </w:tcPr>
          <w:p w:rsidR="00DB19DC" w:rsidRPr="00FE5A93" w:rsidRDefault="00DB19DC" w:rsidP="008F1F44">
            <w:pPr>
              <w:pStyle w:val="Default"/>
              <w:jc w:val="center"/>
              <w:rPr>
                <w:rFonts w:asciiTheme="minorHAnsi" w:hAnsiTheme="minorHAnsi" w:cstheme="minorHAnsi"/>
                <w:sz w:val="22"/>
                <w:szCs w:val="22"/>
              </w:rPr>
            </w:pPr>
            <w:r w:rsidRPr="00FE5A93">
              <w:rPr>
                <w:rFonts w:asciiTheme="minorHAnsi" w:hAnsiTheme="minorHAnsi" w:cstheme="minorHAnsi"/>
                <w:sz w:val="22"/>
                <w:szCs w:val="22"/>
              </w:rPr>
              <w:t>5: Unused</w:t>
            </w:r>
          </w:p>
        </w:tc>
        <w:tc>
          <w:tcPr>
            <w:tcW w:w="1983" w:type="dxa"/>
            <w:vAlign w:val="center"/>
          </w:tcPr>
          <w:p w:rsidR="00DB19DC" w:rsidRPr="00FE5A93" w:rsidRDefault="00DB19DC" w:rsidP="008F1F44">
            <w:pPr>
              <w:pStyle w:val="Default"/>
              <w:jc w:val="center"/>
              <w:rPr>
                <w:rFonts w:asciiTheme="minorHAnsi" w:hAnsiTheme="minorHAnsi" w:cstheme="minorHAnsi"/>
                <w:sz w:val="22"/>
                <w:szCs w:val="22"/>
              </w:rPr>
            </w:pPr>
            <w:r w:rsidRPr="00FE5A93">
              <w:rPr>
                <w:rFonts w:asciiTheme="minorHAnsi" w:hAnsiTheme="minorHAnsi" w:cstheme="minorHAnsi"/>
                <w:sz w:val="22"/>
                <w:szCs w:val="22"/>
              </w:rPr>
              <w:t>Yellow</w:t>
            </w:r>
          </w:p>
        </w:tc>
        <w:tc>
          <w:tcPr>
            <w:tcW w:w="1986" w:type="dxa"/>
            <w:tcBorders>
              <w:top w:val="nil"/>
              <w:bottom w:val="nil"/>
            </w:tcBorders>
            <w:shd w:val="clear" w:color="auto" w:fill="auto"/>
            <w:vAlign w:val="center"/>
          </w:tcPr>
          <w:p w:rsidR="00DB19DC" w:rsidRDefault="00DB19DC" w:rsidP="008F1F44">
            <w:pPr>
              <w:jc w:val="center"/>
              <w:rPr>
                <w:rFonts w:ascii="Calibri" w:hAnsi="Calibri" w:cs="Calibri"/>
                <w:sz w:val="14"/>
                <w:szCs w:val="14"/>
              </w:rPr>
            </w:pPr>
          </w:p>
        </w:tc>
        <w:tc>
          <w:tcPr>
            <w:tcW w:w="1989" w:type="dxa"/>
            <w:tcBorders>
              <w:top w:val="nil"/>
              <w:bottom w:val="nil"/>
            </w:tcBorders>
            <w:shd w:val="clear" w:color="auto" w:fill="auto"/>
            <w:vAlign w:val="center"/>
          </w:tcPr>
          <w:p w:rsidR="00DB19DC" w:rsidRDefault="00DB19DC" w:rsidP="008F1F44">
            <w:pPr>
              <w:jc w:val="center"/>
              <w:rPr>
                <w:rFonts w:ascii="Calibri" w:hAnsi="Calibri" w:cs="Calibri"/>
                <w:sz w:val="14"/>
                <w:szCs w:val="14"/>
              </w:rPr>
            </w:pPr>
          </w:p>
        </w:tc>
        <w:tc>
          <w:tcPr>
            <w:tcW w:w="1980" w:type="dxa"/>
            <w:tcBorders>
              <w:bottom w:val="single" w:sz="4" w:space="0" w:color="auto"/>
            </w:tcBorders>
            <w:shd w:val="clear" w:color="auto" w:fill="auto"/>
            <w:vAlign w:val="center"/>
          </w:tcPr>
          <w:p w:rsidR="00DB19DC" w:rsidRDefault="00DB19DC" w:rsidP="008F1F44">
            <w:pPr>
              <w:jc w:val="center"/>
              <w:rPr>
                <w:rFonts w:ascii="Calibri" w:hAnsi="Calibri" w:cs="Calibri"/>
                <w:sz w:val="14"/>
                <w:szCs w:val="14"/>
              </w:rPr>
            </w:pPr>
          </w:p>
        </w:tc>
      </w:tr>
      <w:tr w:rsidR="00DB19DC" w:rsidTr="008F1F44">
        <w:trPr>
          <w:trHeight w:val="397"/>
        </w:trPr>
        <w:tc>
          <w:tcPr>
            <w:tcW w:w="1983" w:type="dxa"/>
            <w:vAlign w:val="center"/>
          </w:tcPr>
          <w:p w:rsidR="00DB19DC" w:rsidRPr="00FE5A93" w:rsidRDefault="00DB19DC" w:rsidP="008F1F44">
            <w:pPr>
              <w:pStyle w:val="Default"/>
              <w:jc w:val="center"/>
              <w:rPr>
                <w:rFonts w:asciiTheme="minorHAnsi" w:hAnsiTheme="minorHAnsi" w:cstheme="minorHAnsi"/>
                <w:sz w:val="22"/>
                <w:szCs w:val="22"/>
              </w:rPr>
            </w:pPr>
            <w:r w:rsidRPr="00FE5A93">
              <w:rPr>
                <w:rFonts w:asciiTheme="minorHAnsi" w:hAnsiTheme="minorHAnsi" w:cstheme="minorHAnsi"/>
                <w:sz w:val="22"/>
                <w:szCs w:val="22"/>
              </w:rPr>
              <w:t>6: Tamper alert</w:t>
            </w:r>
          </w:p>
        </w:tc>
        <w:tc>
          <w:tcPr>
            <w:tcW w:w="1983" w:type="dxa"/>
            <w:vAlign w:val="center"/>
          </w:tcPr>
          <w:p w:rsidR="00DB19DC" w:rsidRPr="00FE5A93" w:rsidRDefault="00DB19DC" w:rsidP="008F1F44">
            <w:pPr>
              <w:pStyle w:val="Default"/>
              <w:jc w:val="center"/>
              <w:rPr>
                <w:rFonts w:asciiTheme="minorHAnsi" w:hAnsiTheme="minorHAnsi" w:cstheme="minorHAnsi"/>
                <w:sz w:val="22"/>
                <w:szCs w:val="22"/>
              </w:rPr>
            </w:pPr>
            <w:r w:rsidRPr="00FE5A93">
              <w:rPr>
                <w:rFonts w:asciiTheme="minorHAnsi" w:hAnsiTheme="minorHAnsi" w:cstheme="minorHAnsi"/>
                <w:sz w:val="22"/>
                <w:szCs w:val="22"/>
              </w:rPr>
              <w:t>Red</w:t>
            </w:r>
          </w:p>
        </w:tc>
        <w:tc>
          <w:tcPr>
            <w:tcW w:w="1986" w:type="dxa"/>
            <w:vAlign w:val="center"/>
          </w:tcPr>
          <w:p w:rsidR="00DB19DC" w:rsidRPr="00FE5A93" w:rsidRDefault="00DB19DC" w:rsidP="008F1F44">
            <w:pPr>
              <w:pStyle w:val="Default"/>
              <w:jc w:val="center"/>
              <w:rPr>
                <w:rFonts w:asciiTheme="minorHAnsi" w:hAnsiTheme="minorHAnsi" w:cstheme="minorHAnsi"/>
                <w:sz w:val="22"/>
                <w:szCs w:val="22"/>
              </w:rPr>
            </w:pPr>
          </w:p>
        </w:tc>
        <w:tc>
          <w:tcPr>
            <w:tcW w:w="1989" w:type="dxa"/>
            <w:tcBorders>
              <w:top w:val="single" w:sz="4" w:space="0" w:color="auto"/>
              <w:bottom w:val="nil"/>
            </w:tcBorders>
            <w:shd w:val="clear" w:color="auto" w:fill="auto"/>
            <w:vAlign w:val="center"/>
          </w:tcPr>
          <w:p w:rsidR="00DB19DC" w:rsidRDefault="00DB19DC" w:rsidP="008F1F44">
            <w:pPr>
              <w:jc w:val="center"/>
              <w:rPr>
                <w:rFonts w:ascii="Calibri" w:hAnsi="Calibri" w:cs="Calibri"/>
                <w:sz w:val="14"/>
                <w:szCs w:val="14"/>
              </w:rPr>
            </w:pPr>
          </w:p>
        </w:tc>
        <w:tc>
          <w:tcPr>
            <w:tcW w:w="1980" w:type="dxa"/>
            <w:tcBorders>
              <w:top w:val="single" w:sz="4" w:space="0" w:color="auto"/>
              <w:bottom w:val="single" w:sz="4" w:space="0" w:color="auto"/>
            </w:tcBorders>
            <w:shd w:val="clear" w:color="auto" w:fill="auto"/>
            <w:vAlign w:val="center"/>
          </w:tcPr>
          <w:p w:rsidR="00DB19DC" w:rsidRDefault="00DB19DC" w:rsidP="008F1F44">
            <w:pPr>
              <w:jc w:val="center"/>
              <w:rPr>
                <w:rFonts w:ascii="Calibri" w:hAnsi="Calibri" w:cs="Calibri"/>
                <w:sz w:val="14"/>
                <w:szCs w:val="14"/>
              </w:rPr>
            </w:pPr>
            <w:r>
              <w:rPr>
                <w:rFonts w:cstheme="minorHAnsi"/>
              </w:rPr>
              <w:t>T</w:t>
            </w:r>
            <w:r w:rsidRPr="00FE5A93">
              <w:rPr>
                <w:rFonts w:cstheme="minorHAnsi"/>
              </w:rPr>
              <w:t>ampered</w:t>
            </w:r>
          </w:p>
        </w:tc>
      </w:tr>
      <w:tr w:rsidR="00DB19DC" w:rsidTr="008F1F44">
        <w:trPr>
          <w:trHeight w:val="397"/>
        </w:trPr>
        <w:tc>
          <w:tcPr>
            <w:tcW w:w="1983" w:type="dxa"/>
            <w:vAlign w:val="center"/>
          </w:tcPr>
          <w:p w:rsidR="00DB19DC" w:rsidRPr="00FE5A93" w:rsidRDefault="00DB19DC" w:rsidP="008F1F44">
            <w:pPr>
              <w:pStyle w:val="Default"/>
              <w:jc w:val="center"/>
              <w:rPr>
                <w:rFonts w:asciiTheme="minorHAnsi" w:hAnsiTheme="minorHAnsi" w:cstheme="minorHAnsi"/>
                <w:sz w:val="22"/>
                <w:szCs w:val="22"/>
              </w:rPr>
            </w:pPr>
            <w:r w:rsidRPr="00FE5A93">
              <w:rPr>
                <w:rFonts w:asciiTheme="minorHAnsi" w:hAnsiTheme="minorHAnsi" w:cstheme="minorHAnsi"/>
                <w:sz w:val="22"/>
                <w:szCs w:val="22"/>
              </w:rPr>
              <w:t>7: Overall status</w:t>
            </w:r>
          </w:p>
        </w:tc>
        <w:tc>
          <w:tcPr>
            <w:tcW w:w="1983" w:type="dxa"/>
            <w:vAlign w:val="center"/>
          </w:tcPr>
          <w:p w:rsidR="00DB19DC" w:rsidRPr="00FE5A93" w:rsidRDefault="00DB19DC" w:rsidP="008F1F44">
            <w:pPr>
              <w:pStyle w:val="Default"/>
              <w:jc w:val="center"/>
              <w:rPr>
                <w:rFonts w:asciiTheme="minorHAnsi" w:hAnsiTheme="minorHAnsi" w:cstheme="minorHAnsi"/>
                <w:sz w:val="22"/>
                <w:szCs w:val="22"/>
              </w:rPr>
            </w:pPr>
            <w:r w:rsidRPr="00FE5A93">
              <w:rPr>
                <w:rFonts w:asciiTheme="minorHAnsi" w:hAnsiTheme="minorHAnsi" w:cstheme="minorHAnsi"/>
                <w:sz w:val="22"/>
                <w:szCs w:val="22"/>
              </w:rPr>
              <w:t>Green</w:t>
            </w:r>
          </w:p>
        </w:tc>
        <w:tc>
          <w:tcPr>
            <w:tcW w:w="1986" w:type="dxa"/>
            <w:vAlign w:val="center"/>
          </w:tcPr>
          <w:p w:rsidR="00DB19DC" w:rsidRPr="00FE5A93" w:rsidRDefault="00DB19DC" w:rsidP="008F1F44">
            <w:pPr>
              <w:pStyle w:val="Default"/>
              <w:jc w:val="center"/>
              <w:rPr>
                <w:rFonts w:asciiTheme="minorHAnsi" w:hAnsiTheme="minorHAnsi" w:cstheme="minorHAnsi"/>
                <w:sz w:val="22"/>
                <w:szCs w:val="22"/>
              </w:rPr>
            </w:pPr>
            <w:r w:rsidRPr="00FE5A93">
              <w:rPr>
                <w:rFonts w:asciiTheme="minorHAnsi" w:hAnsiTheme="minorHAnsi" w:cstheme="minorHAnsi"/>
                <w:sz w:val="22"/>
                <w:szCs w:val="22"/>
              </w:rPr>
              <w:t>OK</w:t>
            </w:r>
          </w:p>
        </w:tc>
        <w:tc>
          <w:tcPr>
            <w:tcW w:w="1989" w:type="dxa"/>
            <w:vAlign w:val="center"/>
          </w:tcPr>
          <w:p w:rsidR="00DB19DC" w:rsidRPr="00FE5A93" w:rsidRDefault="00DB19DC" w:rsidP="008F1F44">
            <w:pPr>
              <w:pStyle w:val="Default"/>
              <w:jc w:val="center"/>
              <w:rPr>
                <w:rFonts w:asciiTheme="minorHAnsi" w:hAnsiTheme="minorHAnsi" w:cstheme="minorHAnsi"/>
                <w:sz w:val="22"/>
                <w:szCs w:val="22"/>
              </w:rPr>
            </w:pPr>
          </w:p>
        </w:tc>
        <w:tc>
          <w:tcPr>
            <w:tcW w:w="1980" w:type="dxa"/>
            <w:tcBorders>
              <w:top w:val="single" w:sz="4" w:space="0" w:color="auto"/>
            </w:tcBorders>
            <w:shd w:val="clear" w:color="auto" w:fill="auto"/>
            <w:vAlign w:val="center"/>
          </w:tcPr>
          <w:p w:rsidR="00DB19DC" w:rsidRDefault="00DB19DC" w:rsidP="008F1F44">
            <w:pPr>
              <w:jc w:val="center"/>
              <w:rPr>
                <w:rFonts w:ascii="Calibri" w:hAnsi="Calibri" w:cs="Calibri"/>
                <w:sz w:val="14"/>
                <w:szCs w:val="14"/>
              </w:rPr>
            </w:pPr>
            <w:r>
              <w:rPr>
                <w:rFonts w:cstheme="minorHAnsi"/>
              </w:rPr>
              <w:t>T</w:t>
            </w:r>
            <w:r w:rsidRPr="00FE5A93">
              <w:rPr>
                <w:rFonts w:cstheme="minorHAnsi"/>
              </w:rPr>
              <w:t>ampered</w:t>
            </w:r>
          </w:p>
        </w:tc>
      </w:tr>
    </w:tbl>
    <w:p w:rsidR="00DF28E7" w:rsidRDefault="00DB19DC" w:rsidP="00DB19DC">
      <w:pPr>
        <w:jc w:val="center"/>
      </w:pPr>
      <w:r>
        <w:rPr>
          <w:noProof/>
          <w:lang w:eastAsia="en-GB"/>
        </w:rPr>
        <w:drawing>
          <wp:inline distT="0" distB="0" distL="0" distR="0" wp14:anchorId="00D1C039" wp14:editId="09C808D4">
            <wp:extent cx="3853931" cy="44260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1" cstate="print">
                      <a:extLst>
                        <a:ext uri="{28A0092B-C50C-407E-A947-70E740481C1C}">
                          <a14:useLocalDpi xmlns:a14="http://schemas.microsoft.com/office/drawing/2010/main"/>
                        </a:ext>
                      </a:extLst>
                    </a:blip>
                    <a:stretch>
                      <a:fillRect/>
                    </a:stretch>
                  </pic:blipFill>
                  <pic:spPr>
                    <a:xfrm>
                      <a:off x="0" y="0"/>
                      <a:ext cx="3853931" cy="4426086"/>
                    </a:xfrm>
                    <a:prstGeom prst="rect">
                      <a:avLst/>
                    </a:prstGeom>
                  </pic:spPr>
                </pic:pic>
              </a:graphicData>
            </a:graphic>
          </wp:inline>
        </w:drawing>
      </w:r>
    </w:p>
    <w:p w:rsidR="00DF28E7" w:rsidRDefault="00DF28E7">
      <w:r>
        <w:br w:type="page"/>
      </w:r>
    </w:p>
    <w:tbl>
      <w:tblPr>
        <w:tblStyle w:val="TableGrid"/>
        <w:tblW w:w="0" w:type="auto"/>
        <w:tblLook w:val="04A0" w:firstRow="1" w:lastRow="0" w:firstColumn="1" w:lastColumn="0" w:noHBand="0" w:noVBand="1"/>
      </w:tblPr>
      <w:tblGrid>
        <w:gridCol w:w="1242"/>
        <w:gridCol w:w="2694"/>
        <w:gridCol w:w="5306"/>
      </w:tblGrid>
      <w:tr w:rsidR="005E4A6A" w:rsidTr="005E4A6A">
        <w:tc>
          <w:tcPr>
            <w:tcW w:w="1242" w:type="dxa"/>
          </w:tcPr>
          <w:p w:rsidR="005E4A6A" w:rsidRPr="00E84ADF" w:rsidRDefault="005E4A6A" w:rsidP="005E4A6A">
            <w:pPr>
              <w:jc w:val="center"/>
              <w:rPr>
                <w:b/>
                <w:sz w:val="24"/>
              </w:rPr>
            </w:pPr>
            <w:r w:rsidRPr="00E84ADF">
              <w:rPr>
                <w:b/>
                <w:sz w:val="24"/>
              </w:rPr>
              <w:lastRenderedPageBreak/>
              <w:t>Number</w:t>
            </w:r>
          </w:p>
        </w:tc>
        <w:tc>
          <w:tcPr>
            <w:tcW w:w="2694" w:type="dxa"/>
          </w:tcPr>
          <w:p w:rsidR="005E4A6A" w:rsidRPr="00E84ADF" w:rsidRDefault="005E4A6A" w:rsidP="005E4A6A">
            <w:pPr>
              <w:jc w:val="center"/>
              <w:rPr>
                <w:b/>
                <w:sz w:val="24"/>
              </w:rPr>
            </w:pPr>
            <w:r w:rsidRPr="00E84ADF">
              <w:rPr>
                <w:b/>
                <w:sz w:val="24"/>
              </w:rPr>
              <w:t>Socket</w:t>
            </w:r>
          </w:p>
        </w:tc>
        <w:tc>
          <w:tcPr>
            <w:tcW w:w="5306" w:type="dxa"/>
          </w:tcPr>
          <w:p w:rsidR="005E4A6A" w:rsidRPr="00E84ADF" w:rsidRDefault="005E4A6A" w:rsidP="005E4A6A">
            <w:pPr>
              <w:jc w:val="center"/>
              <w:rPr>
                <w:b/>
                <w:sz w:val="24"/>
              </w:rPr>
            </w:pPr>
            <w:r w:rsidRPr="00E84ADF">
              <w:rPr>
                <w:b/>
                <w:sz w:val="24"/>
              </w:rPr>
              <w:t>Description</w:t>
            </w:r>
          </w:p>
        </w:tc>
      </w:tr>
      <w:tr w:rsidR="005E4A6A" w:rsidTr="005E4A6A">
        <w:tc>
          <w:tcPr>
            <w:tcW w:w="1242" w:type="dxa"/>
          </w:tcPr>
          <w:p w:rsidR="005E4A6A" w:rsidRDefault="005E4A6A" w:rsidP="005E4A6A">
            <w:pPr>
              <w:jc w:val="center"/>
            </w:pPr>
            <w:r>
              <w:t>6</w:t>
            </w:r>
          </w:p>
        </w:tc>
        <w:tc>
          <w:tcPr>
            <w:tcW w:w="2694" w:type="dxa"/>
          </w:tcPr>
          <w:p w:rsidR="005E4A6A" w:rsidRDefault="005E4A6A" w:rsidP="005E4A6A">
            <w:pPr>
              <w:jc w:val="center"/>
            </w:pPr>
            <w:r>
              <w:t>Cash Drawer</w:t>
            </w:r>
          </w:p>
        </w:tc>
        <w:tc>
          <w:tcPr>
            <w:tcW w:w="5306" w:type="dxa"/>
          </w:tcPr>
          <w:p w:rsidR="005E4A6A" w:rsidRDefault="005E4A6A" w:rsidP="005E4A6A">
            <w:pPr>
              <w:jc w:val="center"/>
            </w:pPr>
            <w:r>
              <w:t>12V RJ11 socket provides power and comms to a cash drawer</w:t>
            </w:r>
          </w:p>
        </w:tc>
      </w:tr>
      <w:tr w:rsidR="005E4A6A" w:rsidTr="005E4A6A">
        <w:tc>
          <w:tcPr>
            <w:tcW w:w="1242" w:type="dxa"/>
          </w:tcPr>
          <w:p w:rsidR="005E4A6A" w:rsidRDefault="005E4A6A" w:rsidP="005E4A6A">
            <w:pPr>
              <w:jc w:val="center"/>
            </w:pPr>
            <w:r>
              <w:t>7</w:t>
            </w:r>
          </w:p>
        </w:tc>
        <w:tc>
          <w:tcPr>
            <w:tcW w:w="2694" w:type="dxa"/>
          </w:tcPr>
          <w:p w:rsidR="005E4A6A" w:rsidRDefault="005E4A6A" w:rsidP="005E4A6A">
            <w:pPr>
              <w:jc w:val="center"/>
            </w:pPr>
            <w:r>
              <w:t>Ethernet</w:t>
            </w:r>
          </w:p>
        </w:tc>
        <w:tc>
          <w:tcPr>
            <w:tcW w:w="5306" w:type="dxa"/>
          </w:tcPr>
          <w:p w:rsidR="005E4A6A" w:rsidRDefault="005E4A6A" w:rsidP="005E4A6A">
            <w:pPr>
              <w:jc w:val="center"/>
            </w:pPr>
            <w:r>
              <w:t>RJ45 socket for network connection</w:t>
            </w:r>
          </w:p>
        </w:tc>
      </w:tr>
      <w:tr w:rsidR="005E4A6A" w:rsidTr="005E4A6A">
        <w:tc>
          <w:tcPr>
            <w:tcW w:w="1242" w:type="dxa"/>
          </w:tcPr>
          <w:p w:rsidR="005E4A6A" w:rsidRDefault="005E4A6A" w:rsidP="005E4A6A">
            <w:pPr>
              <w:jc w:val="center"/>
            </w:pPr>
            <w:r>
              <w:t>8</w:t>
            </w:r>
          </w:p>
        </w:tc>
        <w:tc>
          <w:tcPr>
            <w:tcW w:w="2694" w:type="dxa"/>
          </w:tcPr>
          <w:p w:rsidR="005E4A6A" w:rsidRDefault="005E4A6A" w:rsidP="005E4A6A">
            <w:pPr>
              <w:jc w:val="center"/>
            </w:pPr>
            <w:r>
              <w:t>Printer</w:t>
            </w:r>
          </w:p>
        </w:tc>
        <w:tc>
          <w:tcPr>
            <w:tcW w:w="5306" w:type="dxa"/>
          </w:tcPr>
          <w:p w:rsidR="005E4A6A" w:rsidRDefault="005E4A6A" w:rsidP="005E4A6A">
            <w:pPr>
              <w:jc w:val="center"/>
            </w:pPr>
            <w:r>
              <w:t>12V 6A power output to Miura printer</w:t>
            </w:r>
          </w:p>
        </w:tc>
      </w:tr>
      <w:tr w:rsidR="005E4A6A" w:rsidTr="005E4A6A">
        <w:tc>
          <w:tcPr>
            <w:tcW w:w="1242" w:type="dxa"/>
          </w:tcPr>
          <w:p w:rsidR="005E4A6A" w:rsidRDefault="005E4A6A" w:rsidP="005E4A6A">
            <w:pPr>
              <w:jc w:val="center"/>
            </w:pPr>
            <w:r>
              <w:t>9</w:t>
            </w:r>
          </w:p>
        </w:tc>
        <w:tc>
          <w:tcPr>
            <w:tcW w:w="2694" w:type="dxa"/>
          </w:tcPr>
          <w:p w:rsidR="005E4A6A" w:rsidRDefault="005E4A6A" w:rsidP="005E4A6A">
            <w:pPr>
              <w:jc w:val="center"/>
            </w:pPr>
            <w:r>
              <w:t>Power Jack</w:t>
            </w:r>
          </w:p>
        </w:tc>
        <w:tc>
          <w:tcPr>
            <w:tcW w:w="5306" w:type="dxa"/>
          </w:tcPr>
          <w:p w:rsidR="005E4A6A" w:rsidRDefault="005E4A6A" w:rsidP="005E4A6A">
            <w:pPr>
              <w:jc w:val="center"/>
            </w:pPr>
            <w:r>
              <w:t>12V 10A power input</w:t>
            </w:r>
          </w:p>
        </w:tc>
      </w:tr>
      <w:tr w:rsidR="005E4A6A" w:rsidTr="005E4A6A">
        <w:tc>
          <w:tcPr>
            <w:tcW w:w="1242" w:type="dxa"/>
          </w:tcPr>
          <w:p w:rsidR="005E4A6A" w:rsidRDefault="005E4A6A" w:rsidP="005E4A6A">
            <w:pPr>
              <w:jc w:val="center"/>
            </w:pPr>
            <w:r>
              <w:t>10</w:t>
            </w:r>
          </w:p>
        </w:tc>
        <w:tc>
          <w:tcPr>
            <w:tcW w:w="2694" w:type="dxa"/>
          </w:tcPr>
          <w:p w:rsidR="005E4A6A" w:rsidRDefault="005E4A6A" w:rsidP="005E4A6A">
            <w:pPr>
              <w:jc w:val="center"/>
            </w:pPr>
            <w:r>
              <w:t>USB Ports</w:t>
            </w:r>
          </w:p>
        </w:tc>
        <w:tc>
          <w:tcPr>
            <w:tcW w:w="5306" w:type="dxa"/>
          </w:tcPr>
          <w:p w:rsidR="005E4A6A" w:rsidRDefault="005E4A6A" w:rsidP="005E4A6A">
            <w:pPr>
              <w:jc w:val="center"/>
            </w:pPr>
            <w:r>
              <w:t>standard 0.5A USB A sockets x4 for peripherals</w:t>
            </w:r>
          </w:p>
        </w:tc>
      </w:tr>
      <w:tr w:rsidR="005E4A6A" w:rsidTr="005E4A6A">
        <w:tc>
          <w:tcPr>
            <w:tcW w:w="1242" w:type="dxa"/>
          </w:tcPr>
          <w:p w:rsidR="005E4A6A" w:rsidRDefault="005E4A6A" w:rsidP="005E4A6A">
            <w:pPr>
              <w:jc w:val="center"/>
            </w:pPr>
            <w:r>
              <w:t>11</w:t>
            </w:r>
          </w:p>
        </w:tc>
        <w:tc>
          <w:tcPr>
            <w:tcW w:w="2694" w:type="dxa"/>
          </w:tcPr>
          <w:p w:rsidR="005E4A6A" w:rsidRDefault="005E4A6A" w:rsidP="005E4A6A">
            <w:pPr>
              <w:jc w:val="center"/>
            </w:pPr>
            <w:r>
              <w:t>High Current USB Port</w:t>
            </w:r>
          </w:p>
        </w:tc>
        <w:tc>
          <w:tcPr>
            <w:tcW w:w="5306" w:type="dxa"/>
          </w:tcPr>
          <w:p w:rsidR="005E4A6A" w:rsidRDefault="005E4A6A" w:rsidP="005E4A6A">
            <w:pPr>
              <w:jc w:val="center"/>
            </w:pPr>
            <w:r>
              <w:t>2.1A USB A socket for high current peripherals (e.g. tablet)</w:t>
            </w:r>
          </w:p>
        </w:tc>
      </w:tr>
      <w:tr w:rsidR="005E4A6A" w:rsidTr="005E4A6A">
        <w:tc>
          <w:tcPr>
            <w:tcW w:w="1242" w:type="dxa"/>
          </w:tcPr>
          <w:p w:rsidR="005E4A6A" w:rsidRDefault="005E4A6A" w:rsidP="005E4A6A">
            <w:pPr>
              <w:jc w:val="center"/>
            </w:pPr>
            <w:r>
              <w:t>12</w:t>
            </w:r>
          </w:p>
        </w:tc>
        <w:tc>
          <w:tcPr>
            <w:tcW w:w="2694" w:type="dxa"/>
          </w:tcPr>
          <w:p w:rsidR="005E4A6A" w:rsidRDefault="005E4A6A" w:rsidP="005E4A6A">
            <w:pPr>
              <w:jc w:val="center"/>
            </w:pPr>
            <w:r>
              <w:t>Revive Button</w:t>
            </w:r>
          </w:p>
        </w:tc>
        <w:tc>
          <w:tcPr>
            <w:tcW w:w="5306" w:type="dxa"/>
          </w:tcPr>
          <w:p w:rsidR="005E4A6A" w:rsidRDefault="005E4A6A" w:rsidP="005E4A6A">
            <w:pPr>
              <w:jc w:val="center"/>
            </w:pPr>
            <w:r>
              <w:t>pin-hole reset button used to activate 'Revive' feature</w:t>
            </w:r>
          </w:p>
        </w:tc>
      </w:tr>
    </w:tbl>
    <w:p w:rsidR="005E4A6A" w:rsidRPr="00E84ADF" w:rsidRDefault="005E4A6A" w:rsidP="005E4A6A">
      <w:pPr>
        <w:rPr>
          <w:sz w:val="10"/>
        </w:rPr>
      </w:pPr>
    </w:p>
    <w:p w:rsidR="005E4A6A" w:rsidRDefault="005E4A6A" w:rsidP="00DB19DC">
      <w:pPr>
        <w:jc w:val="center"/>
      </w:pPr>
      <w:r>
        <w:rPr>
          <w:noProof/>
          <w:lang w:eastAsia="en-GB"/>
        </w:rPr>
        <w:drawing>
          <wp:inline distT="0" distB="0" distL="0" distR="0" wp14:anchorId="2B07F7CC" wp14:editId="6BBA14D0">
            <wp:extent cx="5070728" cy="2552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a:ext>
                      </a:extLst>
                    </a:blip>
                    <a:stretch>
                      <a:fillRect/>
                    </a:stretch>
                  </pic:blipFill>
                  <pic:spPr>
                    <a:xfrm>
                      <a:off x="0" y="0"/>
                      <a:ext cx="5066110" cy="2550375"/>
                    </a:xfrm>
                    <a:prstGeom prst="rect">
                      <a:avLst/>
                    </a:prstGeom>
                  </pic:spPr>
                </pic:pic>
              </a:graphicData>
            </a:graphic>
          </wp:inline>
        </w:drawing>
      </w:r>
    </w:p>
    <w:p w:rsidR="00DB19DC" w:rsidRDefault="00DB19DC" w:rsidP="005E4A6A">
      <w:pPr>
        <w:pStyle w:val="Heading2"/>
      </w:pPr>
      <w:bookmarkStart w:id="7" w:name="_Toc527730431"/>
      <w:bookmarkStart w:id="8" w:name="_Toc528664642"/>
      <w:r>
        <w:t>Will not open cash drawer</w:t>
      </w:r>
      <w:bookmarkEnd w:id="7"/>
      <w:bookmarkEnd w:id="8"/>
    </w:p>
    <w:p w:rsidR="00DB19DC" w:rsidRDefault="00DB19DC" w:rsidP="00DB19DC">
      <w:pPr>
        <w:pStyle w:val="ListParagraph"/>
        <w:numPr>
          <w:ilvl w:val="0"/>
          <w:numId w:val="19"/>
        </w:numPr>
      </w:pPr>
      <w:r>
        <w:t>Check that all of the cabling is secure</w:t>
      </w:r>
    </w:p>
    <w:p w:rsidR="00DB19DC" w:rsidRDefault="00DB19DC" w:rsidP="00DB19DC">
      <w:pPr>
        <w:pStyle w:val="ListParagraph"/>
        <w:numPr>
          <w:ilvl w:val="0"/>
          <w:numId w:val="19"/>
        </w:numPr>
      </w:pPr>
      <w:r>
        <w:t xml:space="preserve">Check that the tablet is pair to the </w:t>
      </w:r>
      <w:proofErr w:type="spellStart"/>
      <w:r>
        <w:t>POSzle</w:t>
      </w:r>
      <w:proofErr w:type="spellEnd"/>
    </w:p>
    <w:p w:rsidR="00DB19DC" w:rsidRDefault="00DB19DC" w:rsidP="00DB19DC">
      <w:pPr>
        <w:pStyle w:val="ListParagraph"/>
        <w:numPr>
          <w:ilvl w:val="1"/>
          <w:numId w:val="19"/>
        </w:numPr>
      </w:pPr>
      <w:r>
        <w:t>This can be done by the settings screen</w:t>
      </w:r>
    </w:p>
    <w:p w:rsidR="00DB19DC" w:rsidRDefault="00DB19DC" w:rsidP="00DB19DC">
      <w:pPr>
        <w:pStyle w:val="ListParagraph"/>
        <w:numPr>
          <w:ilvl w:val="1"/>
          <w:numId w:val="19"/>
        </w:numPr>
      </w:pPr>
      <w:r>
        <w:t xml:space="preserve">The tablet show be pair with a device called Miura </w:t>
      </w:r>
      <w:proofErr w:type="spellStart"/>
      <w:r>
        <w:t>POSzle</w:t>
      </w:r>
      <w:proofErr w:type="spellEnd"/>
      <w:r>
        <w:t xml:space="preserve"> XXX</w:t>
      </w:r>
    </w:p>
    <w:p w:rsidR="00DB19DC" w:rsidRDefault="00DB19DC" w:rsidP="00DB19DC">
      <w:pPr>
        <w:pStyle w:val="ListParagraph"/>
        <w:numPr>
          <w:ilvl w:val="2"/>
          <w:numId w:val="19"/>
        </w:numPr>
      </w:pPr>
      <w:r>
        <w:t>Where XXX is the last 3 digits of the serial number</w:t>
      </w:r>
    </w:p>
    <w:p w:rsidR="00DB19DC" w:rsidRDefault="00DB19DC" w:rsidP="00DB19DC">
      <w:pPr>
        <w:pStyle w:val="ListParagraph"/>
        <w:numPr>
          <w:ilvl w:val="0"/>
          <w:numId w:val="19"/>
        </w:numPr>
      </w:pPr>
      <w:r>
        <w:t>Ensure that the cash drawer cable is plugged into the cash drawer port</w:t>
      </w:r>
    </w:p>
    <w:p w:rsidR="009369D0" w:rsidRDefault="009369D0" w:rsidP="009369D0">
      <w:pPr>
        <w:pStyle w:val="ListParagraph"/>
        <w:numPr>
          <w:ilvl w:val="0"/>
          <w:numId w:val="19"/>
        </w:numPr>
      </w:pPr>
      <w:r>
        <w:t>Power off and on the tablet</w:t>
      </w:r>
    </w:p>
    <w:p w:rsidR="009369D0" w:rsidRDefault="009369D0" w:rsidP="009369D0">
      <w:pPr>
        <w:pStyle w:val="ListParagraph"/>
        <w:numPr>
          <w:ilvl w:val="0"/>
          <w:numId w:val="19"/>
        </w:numPr>
      </w:pPr>
      <w:r>
        <w:t xml:space="preserve">Reboot the </w:t>
      </w:r>
      <w:proofErr w:type="spellStart"/>
      <w:r>
        <w:t>POSzle</w:t>
      </w:r>
      <w:proofErr w:type="spellEnd"/>
      <w:r>
        <w:t xml:space="preserve"> turn it off and on at the wall power socket</w:t>
      </w:r>
    </w:p>
    <w:p w:rsidR="00E84ADF" w:rsidRDefault="00DB19DC" w:rsidP="005E4A6A">
      <w:pPr>
        <w:pStyle w:val="ListParagraph"/>
        <w:numPr>
          <w:ilvl w:val="0"/>
          <w:numId w:val="19"/>
        </w:numPr>
      </w:pPr>
      <w:r>
        <w:t>Ensure that the POS Software is setup correctly to use the cash drawer</w:t>
      </w:r>
    </w:p>
    <w:p w:rsidR="00E84ADF" w:rsidRDefault="00E84ADF" w:rsidP="00E84ADF">
      <w:pPr>
        <w:pStyle w:val="Heading2"/>
      </w:pPr>
      <w:bookmarkStart w:id="9" w:name="_Toc528664643"/>
      <w:r>
        <w:t>Will not print</w:t>
      </w:r>
      <w:bookmarkEnd w:id="9"/>
    </w:p>
    <w:p w:rsidR="00E84ADF" w:rsidRDefault="00E84ADF" w:rsidP="00E84ADF">
      <w:pPr>
        <w:pStyle w:val="ListParagraph"/>
        <w:numPr>
          <w:ilvl w:val="0"/>
          <w:numId w:val="19"/>
        </w:numPr>
      </w:pPr>
      <w:r>
        <w:t>Check that the till roll is in the correct way round</w:t>
      </w:r>
    </w:p>
    <w:p w:rsidR="00E84ADF" w:rsidRDefault="00E84ADF" w:rsidP="00E84ADF">
      <w:pPr>
        <w:pStyle w:val="ListParagraph"/>
        <w:numPr>
          <w:ilvl w:val="0"/>
          <w:numId w:val="19"/>
        </w:numPr>
      </w:pPr>
      <w:r>
        <w:t xml:space="preserve">Check that the tablet is paired to the </w:t>
      </w:r>
      <w:proofErr w:type="spellStart"/>
      <w:r>
        <w:t>POSzle</w:t>
      </w:r>
      <w:proofErr w:type="spellEnd"/>
    </w:p>
    <w:p w:rsidR="00E84ADF" w:rsidRDefault="00E84ADF" w:rsidP="00E84ADF">
      <w:pPr>
        <w:pStyle w:val="ListParagraph"/>
        <w:numPr>
          <w:ilvl w:val="1"/>
          <w:numId w:val="19"/>
        </w:numPr>
      </w:pPr>
      <w:r>
        <w:t>This can be done by the settings screen</w:t>
      </w:r>
    </w:p>
    <w:p w:rsidR="00E84ADF" w:rsidRDefault="00E84ADF" w:rsidP="00E84ADF">
      <w:pPr>
        <w:pStyle w:val="ListParagraph"/>
        <w:numPr>
          <w:ilvl w:val="1"/>
          <w:numId w:val="19"/>
        </w:numPr>
      </w:pPr>
      <w:r>
        <w:t xml:space="preserve">The tablet should be paired with a device called Miura </w:t>
      </w:r>
      <w:proofErr w:type="spellStart"/>
      <w:r>
        <w:t>POSzle</w:t>
      </w:r>
      <w:proofErr w:type="spellEnd"/>
      <w:r>
        <w:t xml:space="preserve"> XXX</w:t>
      </w:r>
    </w:p>
    <w:p w:rsidR="00E84ADF" w:rsidRDefault="00E84ADF" w:rsidP="00E84ADF">
      <w:pPr>
        <w:pStyle w:val="ListParagraph"/>
        <w:numPr>
          <w:ilvl w:val="2"/>
          <w:numId w:val="19"/>
        </w:numPr>
      </w:pPr>
      <w:r>
        <w:t>Where XXX is the last 3 digits of the serial number</w:t>
      </w:r>
    </w:p>
    <w:p w:rsidR="00E84ADF" w:rsidRDefault="00E84ADF" w:rsidP="00E84ADF">
      <w:pPr>
        <w:pStyle w:val="ListParagraph"/>
        <w:numPr>
          <w:ilvl w:val="0"/>
          <w:numId w:val="19"/>
        </w:numPr>
      </w:pPr>
      <w:r>
        <w:t>Power off and on the tablet</w:t>
      </w:r>
    </w:p>
    <w:p w:rsidR="00E84ADF" w:rsidRDefault="00E84ADF" w:rsidP="00E84ADF">
      <w:pPr>
        <w:pStyle w:val="ListParagraph"/>
        <w:numPr>
          <w:ilvl w:val="0"/>
          <w:numId w:val="19"/>
        </w:numPr>
      </w:pPr>
      <w:r>
        <w:t xml:space="preserve">Reboot the </w:t>
      </w:r>
      <w:proofErr w:type="spellStart"/>
      <w:r>
        <w:t>POSzle</w:t>
      </w:r>
      <w:proofErr w:type="spellEnd"/>
      <w:r>
        <w:t xml:space="preserve"> turn it off and on at the wall power socket</w:t>
      </w:r>
    </w:p>
    <w:p w:rsidR="00E84ADF" w:rsidRPr="007A3731" w:rsidRDefault="00E84ADF" w:rsidP="00E84ADF">
      <w:pPr>
        <w:pStyle w:val="ListParagraph"/>
        <w:numPr>
          <w:ilvl w:val="0"/>
          <w:numId w:val="19"/>
        </w:numPr>
      </w:pPr>
      <w:r>
        <w:t>Ensure that the POS Software is setup correctly to use the printer</w:t>
      </w:r>
    </w:p>
    <w:p w:rsidR="00DB19DC" w:rsidRDefault="00DB19DC" w:rsidP="00DB19DC">
      <w:pPr>
        <w:pStyle w:val="Heading2"/>
      </w:pPr>
      <w:bookmarkStart w:id="10" w:name="_Toc527730433"/>
      <w:bookmarkStart w:id="11" w:name="_Toc528664644"/>
      <w:r>
        <w:lastRenderedPageBreak/>
        <w:t>Tablet will not charge</w:t>
      </w:r>
      <w:bookmarkEnd w:id="10"/>
      <w:bookmarkEnd w:id="11"/>
    </w:p>
    <w:p w:rsidR="00DB19DC" w:rsidRDefault="00DB19DC" w:rsidP="00DB19DC">
      <w:pPr>
        <w:pStyle w:val="ListParagraph"/>
        <w:numPr>
          <w:ilvl w:val="0"/>
          <w:numId w:val="21"/>
        </w:numPr>
      </w:pPr>
      <w:r>
        <w:t>Ensure that the cable is plugged into the tablet</w:t>
      </w:r>
    </w:p>
    <w:p w:rsidR="00DB19DC" w:rsidRDefault="00DB19DC" w:rsidP="00DB19DC">
      <w:pPr>
        <w:pStyle w:val="ListParagraph"/>
        <w:numPr>
          <w:ilvl w:val="0"/>
          <w:numId w:val="21"/>
        </w:numPr>
      </w:pPr>
      <w:r>
        <w:t>Ensure that the cabling is secured into the base</w:t>
      </w:r>
    </w:p>
    <w:p w:rsidR="00DB19DC" w:rsidRDefault="00DB19DC" w:rsidP="00041C5B">
      <w:pPr>
        <w:pStyle w:val="Heading2"/>
      </w:pPr>
      <w:bookmarkStart w:id="12" w:name="_Toc527730434"/>
      <w:bookmarkStart w:id="13" w:name="_Toc528664645"/>
      <w:r>
        <w:t>Re</w:t>
      </w:r>
      <w:r w:rsidR="008B3C45">
        <w:t>-P</w:t>
      </w:r>
      <w:r>
        <w:t xml:space="preserve">airing the </w:t>
      </w:r>
      <w:proofErr w:type="spellStart"/>
      <w:r>
        <w:t>POS</w:t>
      </w:r>
      <w:r w:rsidR="008B3C45">
        <w:t>z</w:t>
      </w:r>
      <w:r>
        <w:t>le</w:t>
      </w:r>
      <w:bookmarkEnd w:id="12"/>
      <w:bookmarkEnd w:id="13"/>
      <w:proofErr w:type="spellEnd"/>
    </w:p>
    <w:p w:rsidR="00DB19DC" w:rsidRDefault="00DB19DC" w:rsidP="00DB19DC">
      <w:pPr>
        <w:pStyle w:val="ListParagraph"/>
        <w:numPr>
          <w:ilvl w:val="0"/>
          <w:numId w:val="22"/>
        </w:numPr>
      </w:pPr>
      <w:r>
        <w:t>Remove the Bluetooth pair from the tablet</w:t>
      </w:r>
    </w:p>
    <w:p w:rsidR="00DB19DC" w:rsidRPr="00A22F08" w:rsidRDefault="00DB19DC" w:rsidP="00DB19DC">
      <w:pPr>
        <w:pStyle w:val="ListParagraph"/>
        <w:numPr>
          <w:ilvl w:val="1"/>
          <w:numId w:val="22"/>
        </w:numPr>
        <w:spacing w:after="0"/>
        <w:rPr>
          <w:sz w:val="20"/>
        </w:rPr>
      </w:pPr>
      <w:r w:rsidRPr="00A22F08">
        <w:rPr>
          <w:sz w:val="20"/>
        </w:rPr>
        <w:t>Enter the tablets settings menu by swiping down twice from the top of the tablet</w:t>
      </w:r>
      <w:r w:rsidR="009369D0">
        <w:rPr>
          <w:sz w:val="20"/>
        </w:rPr>
        <w:t xml:space="preserve"> screen</w:t>
      </w:r>
    </w:p>
    <w:p w:rsidR="00DB19DC" w:rsidRPr="00A22F08" w:rsidRDefault="00DB19DC" w:rsidP="00DB19DC">
      <w:pPr>
        <w:pStyle w:val="ListParagraph"/>
        <w:numPr>
          <w:ilvl w:val="1"/>
          <w:numId w:val="22"/>
        </w:numPr>
        <w:spacing w:after="0"/>
        <w:rPr>
          <w:sz w:val="20"/>
        </w:rPr>
      </w:pPr>
      <w:r w:rsidRPr="00A22F08">
        <w:rPr>
          <w:sz w:val="20"/>
        </w:rPr>
        <w:t>Click th</w:t>
      </w:r>
      <w:r w:rsidR="00041C5B">
        <w:rPr>
          <w:sz w:val="20"/>
        </w:rPr>
        <w:t>e settings Cog Wheel Icon</w:t>
      </w:r>
    </w:p>
    <w:p w:rsidR="00DB19DC" w:rsidRDefault="00DB19DC" w:rsidP="00DB19DC">
      <w:pPr>
        <w:pStyle w:val="ListParagraph"/>
        <w:numPr>
          <w:ilvl w:val="1"/>
          <w:numId w:val="22"/>
        </w:numPr>
        <w:spacing w:after="0"/>
        <w:rPr>
          <w:sz w:val="20"/>
        </w:rPr>
      </w:pPr>
      <w:r w:rsidRPr="00A22F08">
        <w:rPr>
          <w:sz w:val="20"/>
        </w:rPr>
        <w:t xml:space="preserve">Select the </w:t>
      </w:r>
      <w:r>
        <w:rPr>
          <w:sz w:val="20"/>
        </w:rPr>
        <w:t>Bluetooth</w:t>
      </w:r>
      <w:r w:rsidRPr="00A22F08">
        <w:rPr>
          <w:sz w:val="20"/>
        </w:rPr>
        <w:t xml:space="preserve"> option.</w:t>
      </w:r>
    </w:p>
    <w:p w:rsidR="00DB19DC" w:rsidRDefault="00DB19DC" w:rsidP="00DB19DC">
      <w:pPr>
        <w:pStyle w:val="ListParagraph"/>
        <w:numPr>
          <w:ilvl w:val="1"/>
          <w:numId w:val="19"/>
        </w:numPr>
      </w:pPr>
      <w:r>
        <w:rPr>
          <w:sz w:val="20"/>
        </w:rPr>
        <w:t>Remove the pair named</w:t>
      </w:r>
      <w:r w:rsidRPr="00040AD9">
        <w:t xml:space="preserve"> </w:t>
      </w:r>
      <w:r>
        <w:t xml:space="preserve">Miura </w:t>
      </w:r>
      <w:proofErr w:type="spellStart"/>
      <w:r>
        <w:t>POSzle</w:t>
      </w:r>
      <w:proofErr w:type="spellEnd"/>
      <w:r>
        <w:t xml:space="preserve"> XXX</w:t>
      </w:r>
    </w:p>
    <w:p w:rsidR="00DB19DC" w:rsidRPr="00040AD9" w:rsidRDefault="00DB19DC" w:rsidP="00DB19DC">
      <w:pPr>
        <w:pStyle w:val="ListParagraph"/>
        <w:numPr>
          <w:ilvl w:val="2"/>
          <w:numId w:val="19"/>
        </w:numPr>
      </w:pPr>
      <w:r>
        <w:t>Where XXX is the last 3 digits of the serial number</w:t>
      </w:r>
    </w:p>
    <w:p w:rsidR="00DB19DC" w:rsidRDefault="00DB19DC" w:rsidP="00DB19DC">
      <w:pPr>
        <w:pStyle w:val="ListParagraph"/>
        <w:numPr>
          <w:ilvl w:val="0"/>
          <w:numId w:val="22"/>
        </w:numPr>
      </w:pPr>
      <w:r>
        <w:t>Press and hold the pairing button for 5 seconds</w:t>
      </w:r>
    </w:p>
    <w:p w:rsidR="00DB19DC" w:rsidRDefault="00DB19DC" w:rsidP="00DB19DC">
      <w:pPr>
        <w:pStyle w:val="ListParagraph"/>
        <w:numPr>
          <w:ilvl w:val="0"/>
          <w:numId w:val="22"/>
        </w:numPr>
      </w:pPr>
      <w:r>
        <w:t>Once the button is release the Bluetooth light will begin flashing rapidly</w:t>
      </w:r>
    </w:p>
    <w:p w:rsidR="00DB19DC" w:rsidRDefault="00DB19DC" w:rsidP="00DB19DC">
      <w:pPr>
        <w:pStyle w:val="ListParagraph"/>
        <w:numPr>
          <w:ilvl w:val="0"/>
          <w:numId w:val="22"/>
        </w:numPr>
      </w:pPr>
      <w:r>
        <w:t xml:space="preserve"> The device should show up in the Bluetooth screen</w:t>
      </w:r>
    </w:p>
    <w:p w:rsidR="00DB19DC" w:rsidRDefault="00DB19DC" w:rsidP="00DB19DC">
      <w:pPr>
        <w:pStyle w:val="ListParagraph"/>
        <w:numPr>
          <w:ilvl w:val="1"/>
          <w:numId w:val="19"/>
        </w:numPr>
      </w:pPr>
      <w:r>
        <w:t xml:space="preserve">The device should show up as Miura </w:t>
      </w:r>
      <w:proofErr w:type="spellStart"/>
      <w:r>
        <w:t>POSzle</w:t>
      </w:r>
      <w:proofErr w:type="spellEnd"/>
      <w:r>
        <w:t xml:space="preserve"> XXX</w:t>
      </w:r>
    </w:p>
    <w:p w:rsidR="00DB19DC" w:rsidRDefault="00DB19DC" w:rsidP="00DB19DC">
      <w:pPr>
        <w:pStyle w:val="ListParagraph"/>
        <w:numPr>
          <w:ilvl w:val="2"/>
          <w:numId w:val="19"/>
        </w:numPr>
      </w:pPr>
      <w:r>
        <w:t>Where XXX is the last 3 digits of the serial number</w:t>
      </w:r>
    </w:p>
    <w:p w:rsidR="00DB19DC" w:rsidRDefault="00DB19DC" w:rsidP="00DB19DC">
      <w:pPr>
        <w:pStyle w:val="ListParagraph"/>
        <w:numPr>
          <w:ilvl w:val="0"/>
          <w:numId w:val="22"/>
        </w:numPr>
      </w:pPr>
      <w:r>
        <w:t>Click the device</w:t>
      </w:r>
    </w:p>
    <w:p w:rsidR="00DB19DC" w:rsidRPr="00E47232" w:rsidRDefault="00DB19DC" w:rsidP="00DB19DC">
      <w:pPr>
        <w:pStyle w:val="ListParagraph"/>
        <w:numPr>
          <w:ilvl w:val="0"/>
          <w:numId w:val="22"/>
        </w:numPr>
      </w:pPr>
      <w:r>
        <w:t xml:space="preserve">Confirm any prompts to pair with the </w:t>
      </w:r>
      <w:proofErr w:type="spellStart"/>
      <w:r>
        <w:t>POSzle</w:t>
      </w:r>
      <w:proofErr w:type="spellEnd"/>
    </w:p>
    <w:p w:rsidR="008F1F44" w:rsidRDefault="008F1F44">
      <w:r>
        <w:br w:type="page"/>
      </w:r>
    </w:p>
    <w:p w:rsidR="008F1F44" w:rsidRDefault="008F1F44" w:rsidP="008F1F44">
      <w:pPr>
        <w:pStyle w:val="Heading1"/>
        <w:ind w:left="360" w:hanging="360"/>
      </w:pPr>
      <w:bookmarkStart w:id="14" w:name="_Toc527643429"/>
      <w:bookmarkStart w:id="15" w:name="_Toc528664646"/>
      <w:r>
        <w:lastRenderedPageBreak/>
        <w:t>Register Tablet</w:t>
      </w:r>
      <w:r w:rsidRPr="00A74498">
        <w:t xml:space="preserve"> Application</w:t>
      </w:r>
      <w:r>
        <w:t xml:space="preserve"> (Tablet Cash Register)</w:t>
      </w:r>
      <w:bookmarkEnd w:id="14"/>
      <w:bookmarkEnd w:id="15"/>
    </w:p>
    <w:p w:rsidR="0027454E" w:rsidRPr="0027454E" w:rsidRDefault="0027454E" w:rsidP="0027454E">
      <w:pPr>
        <w:ind w:left="360"/>
        <w:rPr>
          <w:b/>
          <w:sz w:val="24"/>
        </w:rPr>
      </w:pPr>
      <w:r w:rsidRPr="0027454E">
        <w:rPr>
          <w:b/>
          <w:sz w:val="24"/>
        </w:rPr>
        <w:t>(Check online manual for further details)</w:t>
      </w:r>
    </w:p>
    <w:p w:rsidR="008F1F44" w:rsidRDefault="008F1F44" w:rsidP="008F1F44">
      <w:pPr>
        <w:spacing w:after="0"/>
        <w:rPr>
          <w:sz w:val="20"/>
          <w:u w:val="single"/>
        </w:rPr>
      </w:pPr>
    </w:p>
    <w:p w:rsidR="008F1F44" w:rsidRDefault="008F1F44" w:rsidP="008F1F44">
      <w:pPr>
        <w:pStyle w:val="Heading2"/>
      </w:pPr>
      <w:bookmarkStart w:id="16" w:name="_Toc526249746"/>
      <w:bookmarkStart w:id="17" w:name="_Toc527643430"/>
      <w:bookmarkStart w:id="18" w:name="_Toc528664647"/>
      <w:r>
        <w:t xml:space="preserve">Missing products on the </w:t>
      </w:r>
      <w:bookmarkEnd w:id="16"/>
      <w:r>
        <w:t>Register</w:t>
      </w:r>
      <w:bookmarkEnd w:id="17"/>
      <w:bookmarkEnd w:id="18"/>
    </w:p>
    <w:p w:rsidR="008F1F44" w:rsidRDefault="008F1F44" w:rsidP="008F1F44">
      <w:pPr>
        <w:pStyle w:val="ListParagraph"/>
        <w:numPr>
          <w:ilvl w:val="0"/>
          <w:numId w:val="23"/>
        </w:numPr>
        <w:spacing w:after="0"/>
        <w:rPr>
          <w:sz w:val="20"/>
        </w:rPr>
      </w:pPr>
      <w:r>
        <w:rPr>
          <w:sz w:val="20"/>
        </w:rPr>
        <w:t>If the tablet is not showing all of the products that have been put into the web portal:</w:t>
      </w:r>
    </w:p>
    <w:p w:rsidR="008F1F44" w:rsidRPr="00A22F08" w:rsidRDefault="008F1F44" w:rsidP="008F1F44">
      <w:pPr>
        <w:pStyle w:val="ListParagraph"/>
        <w:numPr>
          <w:ilvl w:val="1"/>
          <w:numId w:val="23"/>
        </w:numPr>
        <w:spacing w:after="0"/>
        <w:rPr>
          <w:sz w:val="20"/>
        </w:rPr>
      </w:pPr>
      <w:r w:rsidRPr="00A22F08">
        <w:rPr>
          <w:sz w:val="20"/>
        </w:rPr>
        <w:t>Ensure that the tablet has an internet connection:</w:t>
      </w:r>
    </w:p>
    <w:p w:rsidR="008F1F44" w:rsidRPr="00A22F08" w:rsidRDefault="008F1F44" w:rsidP="008F1F44">
      <w:pPr>
        <w:pStyle w:val="ListParagraph"/>
        <w:numPr>
          <w:ilvl w:val="2"/>
          <w:numId w:val="23"/>
        </w:numPr>
        <w:spacing w:after="0"/>
        <w:rPr>
          <w:sz w:val="20"/>
        </w:rPr>
      </w:pPr>
      <w:r w:rsidRPr="00A22F08">
        <w:rPr>
          <w:sz w:val="20"/>
        </w:rPr>
        <w:t>Enter the tablets settings menu by swiping down twice from the top of the tablet</w:t>
      </w:r>
    </w:p>
    <w:p w:rsidR="008F1F44" w:rsidRPr="00A22F08" w:rsidRDefault="008F1F44" w:rsidP="008F1F44">
      <w:pPr>
        <w:pStyle w:val="ListParagraph"/>
        <w:numPr>
          <w:ilvl w:val="2"/>
          <w:numId w:val="23"/>
        </w:numPr>
        <w:spacing w:after="0"/>
        <w:rPr>
          <w:sz w:val="20"/>
        </w:rPr>
      </w:pPr>
      <w:r w:rsidRPr="00A22F08">
        <w:rPr>
          <w:sz w:val="20"/>
        </w:rPr>
        <w:t>Click th</w:t>
      </w:r>
      <w:r w:rsidR="00041C5B">
        <w:rPr>
          <w:sz w:val="20"/>
        </w:rPr>
        <w:t>e settings Cog Wheel Icon</w:t>
      </w:r>
    </w:p>
    <w:p w:rsidR="008F1F44" w:rsidRPr="00A22F08" w:rsidRDefault="008F1F44" w:rsidP="008F1F44">
      <w:pPr>
        <w:pStyle w:val="ListParagraph"/>
        <w:numPr>
          <w:ilvl w:val="2"/>
          <w:numId w:val="23"/>
        </w:numPr>
        <w:spacing w:after="0"/>
        <w:rPr>
          <w:sz w:val="20"/>
        </w:rPr>
      </w:pPr>
      <w:r w:rsidRPr="00A22F08">
        <w:rPr>
          <w:sz w:val="20"/>
        </w:rPr>
        <w:t>Select the WLAN/</w:t>
      </w:r>
      <w:r w:rsidR="009369D0" w:rsidRPr="00A22F08">
        <w:rPr>
          <w:sz w:val="20"/>
        </w:rPr>
        <w:t>Wi-Fi</w:t>
      </w:r>
      <w:r w:rsidRPr="00A22F08">
        <w:rPr>
          <w:sz w:val="20"/>
        </w:rPr>
        <w:t xml:space="preserve"> option.</w:t>
      </w:r>
    </w:p>
    <w:p w:rsidR="008F1F44" w:rsidRPr="00A22F08" w:rsidRDefault="008F1F44" w:rsidP="008F1F44">
      <w:pPr>
        <w:pStyle w:val="ListParagraph"/>
        <w:numPr>
          <w:ilvl w:val="2"/>
          <w:numId w:val="23"/>
        </w:numPr>
        <w:spacing w:after="0"/>
        <w:rPr>
          <w:sz w:val="20"/>
        </w:rPr>
      </w:pPr>
      <w:r w:rsidRPr="00A22F08">
        <w:rPr>
          <w:sz w:val="20"/>
        </w:rPr>
        <w:t>Ensure that there is a network that is showing the status as connected</w:t>
      </w:r>
    </w:p>
    <w:p w:rsidR="008F1F44" w:rsidRDefault="008F1F44" w:rsidP="008F1F44">
      <w:pPr>
        <w:pStyle w:val="ListParagraph"/>
        <w:numPr>
          <w:ilvl w:val="1"/>
          <w:numId w:val="23"/>
        </w:numPr>
        <w:spacing w:after="0"/>
        <w:rPr>
          <w:sz w:val="20"/>
        </w:rPr>
      </w:pPr>
      <w:r>
        <w:rPr>
          <w:sz w:val="20"/>
        </w:rPr>
        <w:t>Perform a</w:t>
      </w:r>
      <w:r w:rsidRPr="00A74498">
        <w:rPr>
          <w:sz w:val="20"/>
        </w:rPr>
        <w:t xml:space="preserve"> sync using th</w:t>
      </w:r>
      <w:r>
        <w:rPr>
          <w:sz w:val="20"/>
        </w:rPr>
        <w:t>e ‘update data’ button on the staff sign in screen.</w:t>
      </w:r>
    </w:p>
    <w:p w:rsidR="008F1F44" w:rsidRDefault="008F1F44" w:rsidP="008F1F44">
      <w:pPr>
        <w:pStyle w:val="ListParagraph"/>
        <w:numPr>
          <w:ilvl w:val="2"/>
          <w:numId w:val="23"/>
        </w:numPr>
        <w:spacing w:after="0"/>
        <w:rPr>
          <w:sz w:val="20"/>
        </w:rPr>
      </w:pPr>
      <w:r>
        <w:rPr>
          <w:sz w:val="20"/>
        </w:rPr>
        <w:t>This can be found on upper right-side of the staff sign in screen</w:t>
      </w:r>
    </w:p>
    <w:p w:rsidR="008F1F44" w:rsidRDefault="008F1F44" w:rsidP="008F1F44">
      <w:pPr>
        <w:pStyle w:val="ListParagraph"/>
        <w:numPr>
          <w:ilvl w:val="1"/>
          <w:numId w:val="23"/>
        </w:numPr>
        <w:spacing w:after="0"/>
        <w:rPr>
          <w:sz w:val="20"/>
        </w:rPr>
      </w:pPr>
      <w:r>
        <w:rPr>
          <w:sz w:val="20"/>
        </w:rPr>
        <w:t>If this still isn’t working log into the web portal and check that the products have been loaded correctly in the customers ‘product’ area.</w:t>
      </w:r>
    </w:p>
    <w:p w:rsidR="008F1F44" w:rsidRDefault="008F1F44" w:rsidP="008F1F44">
      <w:pPr>
        <w:pStyle w:val="ListParagraph"/>
        <w:numPr>
          <w:ilvl w:val="1"/>
          <w:numId w:val="23"/>
        </w:numPr>
        <w:spacing w:after="0"/>
        <w:rPr>
          <w:sz w:val="20"/>
        </w:rPr>
      </w:pPr>
      <w:r>
        <w:rPr>
          <w:sz w:val="20"/>
        </w:rPr>
        <w:t>Go into settings menu within the application and do a ‘full sync’</w:t>
      </w:r>
    </w:p>
    <w:p w:rsidR="008F1F44" w:rsidRPr="00DF28E7" w:rsidRDefault="008F1F44" w:rsidP="008F1F44">
      <w:pPr>
        <w:pStyle w:val="ListParagraph"/>
        <w:numPr>
          <w:ilvl w:val="2"/>
          <w:numId w:val="23"/>
        </w:numPr>
        <w:spacing w:after="0"/>
        <w:rPr>
          <w:sz w:val="20"/>
        </w:rPr>
      </w:pPr>
      <w:r>
        <w:rPr>
          <w:sz w:val="20"/>
        </w:rPr>
        <w:t>The settings menu can be access from the staff sign in screen, by clicking the three vertical dots in the top right corner.</w:t>
      </w:r>
    </w:p>
    <w:p w:rsidR="008F1F44" w:rsidRDefault="008F1F44" w:rsidP="008F1F44">
      <w:pPr>
        <w:pStyle w:val="Heading2"/>
      </w:pPr>
      <w:bookmarkStart w:id="19" w:name="_Toc526249748"/>
      <w:bookmarkStart w:id="20" w:name="_Toc527643431"/>
      <w:bookmarkStart w:id="21" w:name="_Toc528664648"/>
      <w:r>
        <w:t xml:space="preserve">Issues finding products </w:t>
      </w:r>
      <w:r w:rsidRPr="00E87954">
        <w:t>when</w:t>
      </w:r>
      <w:r>
        <w:t xml:space="preserve"> scanning</w:t>
      </w:r>
      <w:bookmarkEnd w:id="19"/>
      <w:bookmarkEnd w:id="20"/>
      <w:bookmarkEnd w:id="21"/>
    </w:p>
    <w:p w:rsidR="008F1F44" w:rsidRPr="00764A89" w:rsidRDefault="008F1F44" w:rsidP="008F1F44">
      <w:pPr>
        <w:pStyle w:val="ListParagraph"/>
        <w:numPr>
          <w:ilvl w:val="0"/>
          <w:numId w:val="23"/>
        </w:numPr>
        <w:spacing w:after="0"/>
        <w:rPr>
          <w:sz w:val="20"/>
          <w:u w:val="single"/>
        </w:rPr>
      </w:pPr>
      <w:r>
        <w:rPr>
          <w:sz w:val="20"/>
        </w:rPr>
        <w:t>If the application is returning ‘product not found’ or similar when scanning an item</w:t>
      </w:r>
    </w:p>
    <w:p w:rsidR="008F1F44" w:rsidRPr="00764A89" w:rsidRDefault="008F1F44" w:rsidP="008F1F44">
      <w:pPr>
        <w:pStyle w:val="ListParagraph"/>
        <w:numPr>
          <w:ilvl w:val="1"/>
          <w:numId w:val="23"/>
        </w:numPr>
        <w:spacing w:after="0"/>
        <w:rPr>
          <w:sz w:val="20"/>
          <w:u w:val="single"/>
        </w:rPr>
      </w:pPr>
      <w:r>
        <w:rPr>
          <w:sz w:val="20"/>
        </w:rPr>
        <w:t>First go into the stock screen on the tablet, from there you can find the item and the associated details for that item on the right hand side. Check that the product has a barcode against it.</w:t>
      </w:r>
    </w:p>
    <w:p w:rsidR="008F1F44" w:rsidRPr="00764A89" w:rsidRDefault="008F1F44" w:rsidP="008F1F44">
      <w:pPr>
        <w:pStyle w:val="ListParagraph"/>
        <w:numPr>
          <w:ilvl w:val="2"/>
          <w:numId w:val="23"/>
        </w:numPr>
        <w:spacing w:after="0"/>
        <w:rPr>
          <w:sz w:val="20"/>
          <w:u w:val="single"/>
        </w:rPr>
      </w:pPr>
      <w:r>
        <w:rPr>
          <w:sz w:val="20"/>
        </w:rPr>
        <w:t>If there is no barcode against the product these will need to be added via the web portal; you can export the products, add the barcodes and then reimport the products to do this. Or you can add them in individually.</w:t>
      </w:r>
    </w:p>
    <w:p w:rsidR="008F1F44" w:rsidRPr="00764A89" w:rsidRDefault="008F1F44" w:rsidP="008F1F44">
      <w:pPr>
        <w:pStyle w:val="ListParagraph"/>
        <w:numPr>
          <w:ilvl w:val="2"/>
          <w:numId w:val="23"/>
        </w:numPr>
        <w:spacing w:after="0"/>
        <w:rPr>
          <w:sz w:val="20"/>
          <w:u w:val="single"/>
        </w:rPr>
      </w:pPr>
      <w:r>
        <w:rPr>
          <w:sz w:val="20"/>
        </w:rPr>
        <w:t>If there is a barcode against the product, first check that the barcode is correct. Sometimes these are imported incorrectly wrong for 2 common reasons.</w:t>
      </w:r>
    </w:p>
    <w:p w:rsidR="008F1F44" w:rsidRPr="00764A89" w:rsidRDefault="008F1F44" w:rsidP="008F1F44">
      <w:pPr>
        <w:pStyle w:val="ListParagraph"/>
        <w:numPr>
          <w:ilvl w:val="3"/>
          <w:numId w:val="23"/>
        </w:numPr>
        <w:spacing w:after="0"/>
        <w:rPr>
          <w:sz w:val="20"/>
          <w:u w:val="single"/>
        </w:rPr>
      </w:pPr>
      <w:r>
        <w:rPr>
          <w:sz w:val="20"/>
        </w:rPr>
        <w:t>Either the cell has changed formatting and is importing the barcode as a scientific cell (901E+12 for example)</w:t>
      </w:r>
    </w:p>
    <w:p w:rsidR="008F1F44" w:rsidRPr="002306B9" w:rsidRDefault="008F1F44" w:rsidP="008F1F44">
      <w:pPr>
        <w:pStyle w:val="ListParagraph"/>
        <w:numPr>
          <w:ilvl w:val="3"/>
          <w:numId w:val="23"/>
        </w:numPr>
        <w:spacing w:after="0"/>
        <w:rPr>
          <w:sz w:val="20"/>
          <w:u w:val="single"/>
        </w:rPr>
      </w:pPr>
      <w:r>
        <w:rPr>
          <w:sz w:val="20"/>
        </w:rPr>
        <w:t>The cells in excel have deleted the ‘0’ from the start of the barcode, this will also be due to formatting.</w:t>
      </w:r>
    </w:p>
    <w:p w:rsidR="008F1F44" w:rsidRPr="00890B18" w:rsidRDefault="008F1F44" w:rsidP="008F1F44">
      <w:pPr>
        <w:pStyle w:val="ListParagraph"/>
        <w:numPr>
          <w:ilvl w:val="2"/>
          <w:numId w:val="23"/>
        </w:numPr>
        <w:spacing w:after="0"/>
        <w:rPr>
          <w:sz w:val="20"/>
          <w:u w:val="single"/>
        </w:rPr>
      </w:pPr>
      <w:r>
        <w:rPr>
          <w:sz w:val="20"/>
        </w:rPr>
        <w:t>In both of these cases the barcodes will need adding via the web portal; again, you can export the products, add the barcodes and then reimport the products to do this. Or you can add them in individually.</w:t>
      </w:r>
    </w:p>
    <w:p w:rsidR="008F1F44" w:rsidRPr="00890B18" w:rsidRDefault="008F1F44" w:rsidP="008F1F44">
      <w:pPr>
        <w:pStyle w:val="ListParagraph"/>
        <w:numPr>
          <w:ilvl w:val="1"/>
          <w:numId w:val="23"/>
        </w:numPr>
        <w:spacing w:after="0"/>
        <w:rPr>
          <w:sz w:val="20"/>
          <w:u w:val="single"/>
        </w:rPr>
      </w:pPr>
      <w:r>
        <w:rPr>
          <w:sz w:val="20"/>
        </w:rPr>
        <w:t>If the customer cannot find the product through the stock screen then you can check these on the web portal instead.</w:t>
      </w:r>
    </w:p>
    <w:p w:rsidR="008F1F44" w:rsidRPr="00B61DD6" w:rsidRDefault="008F1F44" w:rsidP="008F1F44">
      <w:pPr>
        <w:pStyle w:val="ListParagraph"/>
        <w:numPr>
          <w:ilvl w:val="1"/>
          <w:numId w:val="23"/>
        </w:numPr>
        <w:spacing w:after="0"/>
        <w:rPr>
          <w:sz w:val="20"/>
          <w:u w:val="single"/>
        </w:rPr>
      </w:pPr>
      <w:r>
        <w:rPr>
          <w:sz w:val="20"/>
        </w:rPr>
        <w:t>If all the products seem to be loaded ok be sure to do a sync (‘update data</w:t>
      </w:r>
      <w:r w:rsidRPr="00890B18">
        <w:rPr>
          <w:sz w:val="20"/>
        </w:rPr>
        <w:t>’</w:t>
      </w:r>
      <w:r>
        <w:rPr>
          <w:sz w:val="20"/>
        </w:rPr>
        <w:t>) on the tablet to pull the new information down from the portal.</w:t>
      </w:r>
    </w:p>
    <w:p w:rsidR="008F1F44" w:rsidRDefault="008F1F44" w:rsidP="008F1F44">
      <w:pPr>
        <w:pStyle w:val="Heading2"/>
      </w:pPr>
      <w:bookmarkStart w:id="22" w:name="_Toc526249749"/>
      <w:bookmarkStart w:id="23" w:name="_Toc527643432"/>
      <w:bookmarkStart w:id="24" w:name="_Toc528664649"/>
      <w:r>
        <w:t>Tablet is not opening in Register</w:t>
      </w:r>
      <w:bookmarkEnd w:id="22"/>
      <w:bookmarkEnd w:id="23"/>
      <w:bookmarkEnd w:id="24"/>
    </w:p>
    <w:p w:rsidR="008F1F44" w:rsidRDefault="008F1F44" w:rsidP="008F1F44">
      <w:pPr>
        <w:pStyle w:val="ListParagraph"/>
        <w:numPr>
          <w:ilvl w:val="0"/>
          <w:numId w:val="24"/>
        </w:numPr>
        <w:spacing w:after="0"/>
        <w:rPr>
          <w:sz w:val="20"/>
        </w:rPr>
      </w:pPr>
      <w:r>
        <w:rPr>
          <w:sz w:val="20"/>
        </w:rPr>
        <w:t>If the tablet for some reason is not in the Register application upon unlocking the tablet</w:t>
      </w:r>
    </w:p>
    <w:p w:rsidR="008F1F44" w:rsidRDefault="008F1F44" w:rsidP="008F1F44">
      <w:pPr>
        <w:pStyle w:val="ListParagraph"/>
        <w:numPr>
          <w:ilvl w:val="1"/>
          <w:numId w:val="24"/>
        </w:numPr>
        <w:spacing w:after="0"/>
        <w:rPr>
          <w:sz w:val="20"/>
        </w:rPr>
      </w:pPr>
      <w:r>
        <w:rPr>
          <w:sz w:val="20"/>
        </w:rPr>
        <w:t>First close any open applications on the tablet</w:t>
      </w:r>
    </w:p>
    <w:p w:rsidR="008F1F44" w:rsidRDefault="008F1F44" w:rsidP="008F1F44">
      <w:pPr>
        <w:pStyle w:val="ListParagraph"/>
        <w:numPr>
          <w:ilvl w:val="1"/>
          <w:numId w:val="24"/>
        </w:numPr>
        <w:spacing w:after="0"/>
        <w:rPr>
          <w:sz w:val="20"/>
        </w:rPr>
      </w:pPr>
      <w:r>
        <w:rPr>
          <w:sz w:val="20"/>
        </w:rPr>
        <w:t>Re-launch Register by using the home button on the tablet, choose the Register application and then choose the option ‘always’</w:t>
      </w:r>
    </w:p>
    <w:p w:rsidR="008F1F44" w:rsidRDefault="008F1F44" w:rsidP="008F1F44">
      <w:pPr>
        <w:pStyle w:val="ListParagraph"/>
        <w:numPr>
          <w:ilvl w:val="1"/>
          <w:numId w:val="24"/>
        </w:numPr>
        <w:spacing w:after="0"/>
        <w:rPr>
          <w:sz w:val="20"/>
        </w:rPr>
      </w:pPr>
      <w:r>
        <w:rPr>
          <w:sz w:val="20"/>
        </w:rPr>
        <w:t>Make sure this connects to the printer and cash drawer</w:t>
      </w:r>
    </w:p>
    <w:p w:rsidR="008F1F44" w:rsidRDefault="008F1F44" w:rsidP="008F1F44">
      <w:pPr>
        <w:pStyle w:val="ListParagraph"/>
        <w:numPr>
          <w:ilvl w:val="1"/>
          <w:numId w:val="24"/>
        </w:numPr>
        <w:spacing w:after="0"/>
        <w:rPr>
          <w:sz w:val="20"/>
        </w:rPr>
      </w:pPr>
      <w:r>
        <w:rPr>
          <w:sz w:val="20"/>
        </w:rPr>
        <w:t>Do a no sale and print feed on the till to check this</w:t>
      </w:r>
    </w:p>
    <w:p w:rsidR="008F1F44" w:rsidRDefault="008F1F44" w:rsidP="008F1F44">
      <w:pPr>
        <w:pStyle w:val="Heading1"/>
        <w:ind w:left="360" w:hanging="360"/>
      </w:pPr>
      <w:bookmarkStart w:id="25" w:name="_Toc526249750"/>
      <w:bookmarkStart w:id="26" w:name="_Toc527643433"/>
      <w:bookmarkStart w:id="27" w:name="_Toc528664650"/>
      <w:r>
        <w:lastRenderedPageBreak/>
        <w:t>Register Web Portal</w:t>
      </w:r>
      <w:bookmarkEnd w:id="25"/>
      <w:bookmarkEnd w:id="26"/>
      <w:bookmarkEnd w:id="27"/>
    </w:p>
    <w:p w:rsidR="0027454E" w:rsidRPr="0027454E" w:rsidRDefault="0027454E" w:rsidP="0027454E">
      <w:pPr>
        <w:ind w:left="360"/>
        <w:rPr>
          <w:b/>
          <w:sz w:val="24"/>
        </w:rPr>
      </w:pPr>
      <w:r w:rsidRPr="0027454E">
        <w:rPr>
          <w:b/>
          <w:sz w:val="24"/>
        </w:rPr>
        <w:t>(Check online manual for further details)</w:t>
      </w:r>
    </w:p>
    <w:p w:rsidR="008F1F44" w:rsidRDefault="008F1F44" w:rsidP="008F1F44">
      <w:pPr>
        <w:spacing w:after="0"/>
        <w:rPr>
          <w:b/>
          <w:sz w:val="20"/>
          <w:u w:val="single"/>
        </w:rPr>
      </w:pPr>
    </w:p>
    <w:p w:rsidR="00877509" w:rsidRDefault="008F1F44" w:rsidP="008F1F44">
      <w:pPr>
        <w:spacing w:after="0"/>
        <w:rPr>
          <w:b/>
          <w:sz w:val="20"/>
        </w:rPr>
      </w:pPr>
      <w:r>
        <w:rPr>
          <w:b/>
          <w:sz w:val="20"/>
        </w:rPr>
        <w:t xml:space="preserve">The first thing to check when diagnosing Register Web Portal issues is to </w:t>
      </w:r>
      <w:r w:rsidR="00562783">
        <w:rPr>
          <w:b/>
          <w:sz w:val="20"/>
        </w:rPr>
        <w:t xml:space="preserve">ensure that </w:t>
      </w:r>
      <w:r>
        <w:rPr>
          <w:b/>
          <w:sz w:val="20"/>
        </w:rPr>
        <w:t xml:space="preserve">the customer is using GOOGLE CHROME as their browser. All testing is done </w:t>
      </w:r>
      <w:r w:rsidR="00877509">
        <w:rPr>
          <w:b/>
          <w:sz w:val="20"/>
        </w:rPr>
        <w:t>o</w:t>
      </w:r>
      <w:r>
        <w:rPr>
          <w:b/>
          <w:sz w:val="20"/>
        </w:rPr>
        <w:t>n Google Chrome and this is the only browser that is supported.</w:t>
      </w:r>
    </w:p>
    <w:p w:rsidR="008F1F44" w:rsidRDefault="007E10C5" w:rsidP="008F1F44">
      <w:pPr>
        <w:spacing w:after="0"/>
        <w:rPr>
          <w:b/>
          <w:sz w:val="20"/>
        </w:rPr>
      </w:pPr>
      <w:r>
        <w:rPr>
          <w:b/>
          <w:sz w:val="20"/>
        </w:rPr>
        <w:t>There can</w:t>
      </w:r>
      <w:r w:rsidR="008F1F44">
        <w:rPr>
          <w:b/>
          <w:sz w:val="20"/>
        </w:rPr>
        <w:t xml:space="preserve"> also</w:t>
      </w:r>
      <w:r>
        <w:rPr>
          <w:b/>
          <w:sz w:val="20"/>
        </w:rPr>
        <w:t xml:space="preserve"> be</w:t>
      </w:r>
      <w:r w:rsidR="008F1F44">
        <w:rPr>
          <w:b/>
          <w:sz w:val="20"/>
        </w:rPr>
        <w:t xml:space="preserve"> issues when trying to change things via the portal on the tablet, we would always recommend using a PC/l</w:t>
      </w:r>
      <w:r w:rsidR="00877509">
        <w:rPr>
          <w:b/>
          <w:sz w:val="20"/>
        </w:rPr>
        <w:t>aptop when using the web portal to make changes.</w:t>
      </w:r>
    </w:p>
    <w:p w:rsidR="008F1F44" w:rsidRDefault="008F1F44" w:rsidP="008F1F44">
      <w:pPr>
        <w:spacing w:after="0"/>
        <w:rPr>
          <w:sz w:val="20"/>
        </w:rPr>
      </w:pPr>
    </w:p>
    <w:p w:rsidR="008F1F44" w:rsidRDefault="008F1F44" w:rsidP="008F1F44">
      <w:pPr>
        <w:pStyle w:val="Heading2"/>
      </w:pPr>
      <w:bookmarkStart w:id="28" w:name="_Toc526249751"/>
      <w:bookmarkStart w:id="29" w:name="_Toc527643434"/>
      <w:bookmarkStart w:id="30" w:name="_Toc528664651"/>
      <w:r>
        <w:t xml:space="preserve">Importing </w:t>
      </w:r>
      <w:r w:rsidR="00424235">
        <w:t>P</w:t>
      </w:r>
      <w:r w:rsidRPr="00E87954">
        <w:t>roduct</w:t>
      </w:r>
      <w:r w:rsidR="00424235">
        <w:t xml:space="preserve"> I</w:t>
      </w:r>
      <w:r>
        <w:t>ssues</w:t>
      </w:r>
      <w:bookmarkEnd w:id="28"/>
      <w:bookmarkEnd w:id="29"/>
      <w:bookmarkEnd w:id="30"/>
    </w:p>
    <w:p w:rsidR="008F1F44" w:rsidRDefault="008F1F44" w:rsidP="008F1F44">
      <w:pPr>
        <w:spacing w:after="0"/>
        <w:rPr>
          <w:sz w:val="20"/>
          <w:u w:val="single"/>
        </w:rPr>
      </w:pPr>
    </w:p>
    <w:p w:rsidR="00EB6C3D" w:rsidRDefault="008F1F44" w:rsidP="008F1F44">
      <w:pPr>
        <w:spacing w:after="0"/>
        <w:rPr>
          <w:sz w:val="20"/>
        </w:rPr>
      </w:pPr>
      <w:r>
        <w:rPr>
          <w:sz w:val="20"/>
        </w:rPr>
        <w:t>When the customer imports a CSV file with their products on</w:t>
      </w:r>
      <w:r w:rsidR="00EB6C3D">
        <w:rPr>
          <w:sz w:val="20"/>
        </w:rPr>
        <w:t>,</w:t>
      </w:r>
      <w:r>
        <w:rPr>
          <w:sz w:val="20"/>
        </w:rPr>
        <w:t xml:space="preserve"> if there are any issues</w:t>
      </w:r>
      <w:r w:rsidR="00EB6C3D">
        <w:rPr>
          <w:sz w:val="20"/>
        </w:rPr>
        <w:t>,</w:t>
      </w:r>
      <w:r>
        <w:rPr>
          <w:sz w:val="20"/>
        </w:rPr>
        <w:t xml:space="preserve"> the portal will </w:t>
      </w:r>
      <w:r w:rsidR="00EB6C3D">
        <w:rPr>
          <w:sz w:val="20"/>
        </w:rPr>
        <w:t xml:space="preserve">show </w:t>
      </w:r>
      <w:r>
        <w:rPr>
          <w:sz w:val="20"/>
        </w:rPr>
        <w:t>the customer</w:t>
      </w:r>
      <w:r w:rsidR="00EB6C3D">
        <w:rPr>
          <w:sz w:val="20"/>
        </w:rPr>
        <w:t xml:space="preserve"> exactly</w:t>
      </w:r>
      <w:r>
        <w:rPr>
          <w:sz w:val="20"/>
        </w:rPr>
        <w:t xml:space="preserve"> what the issue is </w:t>
      </w:r>
      <w:r w:rsidR="00EB6C3D">
        <w:rPr>
          <w:sz w:val="20"/>
        </w:rPr>
        <w:t xml:space="preserve">and </w:t>
      </w:r>
      <w:r>
        <w:rPr>
          <w:sz w:val="20"/>
        </w:rPr>
        <w:t>what field the issue is in. There are occasions though where the products get imported but there are errors on them</w:t>
      </w:r>
      <w:r w:rsidR="00EB6C3D">
        <w:rPr>
          <w:sz w:val="20"/>
        </w:rPr>
        <w:t>, due to user error.</w:t>
      </w:r>
    </w:p>
    <w:p w:rsidR="008F1F44" w:rsidRPr="009C7EE9" w:rsidRDefault="008F1F44" w:rsidP="008F1F44">
      <w:pPr>
        <w:spacing w:after="0"/>
        <w:rPr>
          <w:sz w:val="20"/>
        </w:rPr>
      </w:pPr>
      <w:r>
        <w:rPr>
          <w:sz w:val="20"/>
        </w:rPr>
        <w:t>(</w:t>
      </w:r>
      <w:r w:rsidR="00EB6C3D">
        <w:rPr>
          <w:b/>
          <w:sz w:val="20"/>
        </w:rPr>
        <w:t>Always ensure that</w:t>
      </w:r>
      <w:r>
        <w:rPr>
          <w:b/>
          <w:sz w:val="20"/>
        </w:rPr>
        <w:t xml:space="preserve"> </w:t>
      </w:r>
      <w:r w:rsidR="00EB6C3D">
        <w:rPr>
          <w:b/>
          <w:sz w:val="20"/>
        </w:rPr>
        <w:t xml:space="preserve">the customer is </w:t>
      </w:r>
      <w:r>
        <w:rPr>
          <w:b/>
          <w:sz w:val="20"/>
        </w:rPr>
        <w:t xml:space="preserve">saving the </w:t>
      </w:r>
      <w:r w:rsidR="00EB6C3D">
        <w:rPr>
          <w:b/>
          <w:sz w:val="20"/>
        </w:rPr>
        <w:t xml:space="preserve">import </w:t>
      </w:r>
      <w:r>
        <w:rPr>
          <w:b/>
          <w:sz w:val="20"/>
        </w:rPr>
        <w:t>file</w:t>
      </w:r>
      <w:r w:rsidR="00EB6C3D">
        <w:rPr>
          <w:b/>
          <w:sz w:val="20"/>
        </w:rPr>
        <w:t>(s)</w:t>
      </w:r>
      <w:r>
        <w:rPr>
          <w:b/>
          <w:sz w:val="20"/>
        </w:rPr>
        <w:t xml:space="preserve"> as a CSV</w:t>
      </w:r>
      <w:r>
        <w:rPr>
          <w:sz w:val="20"/>
        </w:rPr>
        <w:t>)</w:t>
      </w:r>
      <w:r w:rsidR="00EB6C3D">
        <w:rPr>
          <w:sz w:val="20"/>
        </w:rPr>
        <w:t>.</w:t>
      </w:r>
    </w:p>
    <w:p w:rsidR="008F1F44" w:rsidRDefault="008F1F44" w:rsidP="008F1F44">
      <w:pPr>
        <w:spacing w:after="0"/>
        <w:rPr>
          <w:sz w:val="20"/>
        </w:rPr>
      </w:pPr>
    </w:p>
    <w:p w:rsidR="008F1F44" w:rsidRPr="00C02D5B" w:rsidRDefault="008F1F44" w:rsidP="008F1F44">
      <w:pPr>
        <w:pStyle w:val="ListParagraph"/>
        <w:numPr>
          <w:ilvl w:val="0"/>
          <w:numId w:val="24"/>
        </w:numPr>
        <w:spacing w:after="0"/>
        <w:rPr>
          <w:sz w:val="20"/>
        </w:rPr>
      </w:pPr>
      <w:r w:rsidRPr="00C02D5B">
        <w:rPr>
          <w:sz w:val="20"/>
        </w:rPr>
        <w:t xml:space="preserve">The most common issue is that barcodes are imported as formulas (e.g. 901E+12) rather than numbers. To </w:t>
      </w:r>
      <w:r>
        <w:rPr>
          <w:sz w:val="20"/>
        </w:rPr>
        <w:t>correct this</w:t>
      </w:r>
      <w:r w:rsidRPr="00C02D5B">
        <w:rPr>
          <w:sz w:val="20"/>
        </w:rPr>
        <w:t>:</w:t>
      </w:r>
    </w:p>
    <w:p w:rsidR="008F1F44" w:rsidRDefault="008F1F44" w:rsidP="008F1F44">
      <w:pPr>
        <w:pStyle w:val="ListParagraph"/>
        <w:numPr>
          <w:ilvl w:val="1"/>
          <w:numId w:val="24"/>
        </w:numPr>
        <w:spacing w:after="0"/>
        <w:rPr>
          <w:sz w:val="20"/>
        </w:rPr>
      </w:pPr>
      <w:r>
        <w:rPr>
          <w:sz w:val="20"/>
        </w:rPr>
        <w:t>Export all of the products using the export tool on the products screen.</w:t>
      </w:r>
    </w:p>
    <w:p w:rsidR="008F1F44" w:rsidRDefault="008F1F44" w:rsidP="008F1F44">
      <w:pPr>
        <w:pStyle w:val="ListParagraph"/>
        <w:numPr>
          <w:ilvl w:val="1"/>
          <w:numId w:val="24"/>
        </w:numPr>
        <w:spacing w:after="0"/>
        <w:rPr>
          <w:sz w:val="20"/>
        </w:rPr>
      </w:pPr>
      <w:r>
        <w:rPr>
          <w:sz w:val="20"/>
        </w:rPr>
        <w:t>Correct the barcodes that have the errors and make sure the formatting is correct when saving th</w:t>
      </w:r>
      <w:r w:rsidR="00EB6C3D">
        <w:rPr>
          <w:sz w:val="20"/>
        </w:rPr>
        <w:t>e spread</w:t>
      </w:r>
      <w:r>
        <w:rPr>
          <w:sz w:val="20"/>
        </w:rPr>
        <w:t>sheet as a CSV file.</w:t>
      </w:r>
    </w:p>
    <w:p w:rsidR="008F1F44" w:rsidRPr="009369D0" w:rsidRDefault="008F1F44" w:rsidP="008F1F44">
      <w:pPr>
        <w:pStyle w:val="ListParagraph"/>
        <w:numPr>
          <w:ilvl w:val="2"/>
          <w:numId w:val="24"/>
        </w:numPr>
        <w:spacing w:after="0"/>
        <w:rPr>
          <w:b/>
          <w:sz w:val="20"/>
        </w:rPr>
      </w:pPr>
      <w:r>
        <w:rPr>
          <w:b/>
          <w:sz w:val="20"/>
        </w:rPr>
        <w:t xml:space="preserve">Please note: </w:t>
      </w:r>
      <w:r>
        <w:rPr>
          <w:sz w:val="20"/>
        </w:rPr>
        <w:t>When you save a CSV file, the formatting is kept, however if you re</w:t>
      </w:r>
      <w:r w:rsidR="00EB6C3D">
        <w:rPr>
          <w:sz w:val="20"/>
        </w:rPr>
        <w:t>-</w:t>
      </w:r>
      <w:r>
        <w:rPr>
          <w:sz w:val="20"/>
        </w:rPr>
        <w:t>open the CSV file before importing</w:t>
      </w:r>
      <w:r w:rsidR="00EB6C3D">
        <w:rPr>
          <w:sz w:val="20"/>
        </w:rPr>
        <w:t>, the formatting will be removed</w:t>
      </w:r>
      <w:r>
        <w:rPr>
          <w:sz w:val="20"/>
        </w:rPr>
        <w:t xml:space="preserve"> meaning the barcodes may return to their formula state. </w:t>
      </w:r>
      <w:r w:rsidRPr="009369D0">
        <w:rPr>
          <w:b/>
          <w:sz w:val="20"/>
        </w:rPr>
        <w:t>Once the CSV is saved, do not re-open until imported.</w:t>
      </w:r>
    </w:p>
    <w:p w:rsidR="008F1F44" w:rsidRDefault="008F1F44" w:rsidP="008F1F44">
      <w:pPr>
        <w:pStyle w:val="ListParagraph"/>
        <w:numPr>
          <w:ilvl w:val="1"/>
          <w:numId w:val="24"/>
        </w:numPr>
        <w:spacing w:after="0"/>
        <w:rPr>
          <w:sz w:val="20"/>
        </w:rPr>
      </w:pPr>
      <w:r>
        <w:rPr>
          <w:sz w:val="20"/>
        </w:rPr>
        <w:t>Make sure</w:t>
      </w:r>
      <w:r w:rsidR="00EB6C3D">
        <w:rPr>
          <w:sz w:val="20"/>
        </w:rPr>
        <w:t xml:space="preserve"> the ‘Import Record’ column is set to</w:t>
      </w:r>
      <w:r>
        <w:rPr>
          <w:sz w:val="20"/>
        </w:rPr>
        <w:t xml:space="preserve"> YES </w:t>
      </w:r>
      <w:r w:rsidR="00EB6C3D">
        <w:rPr>
          <w:sz w:val="20"/>
        </w:rPr>
        <w:t>otherwise some</w:t>
      </w:r>
      <w:r>
        <w:rPr>
          <w:sz w:val="20"/>
        </w:rPr>
        <w:t xml:space="preserve"> lines of products will be ignored.</w:t>
      </w:r>
    </w:p>
    <w:p w:rsidR="008F1F44" w:rsidRDefault="008F1F44" w:rsidP="008F1F44">
      <w:pPr>
        <w:pStyle w:val="ListParagraph"/>
        <w:numPr>
          <w:ilvl w:val="1"/>
          <w:numId w:val="24"/>
        </w:numPr>
        <w:spacing w:after="0"/>
        <w:rPr>
          <w:sz w:val="20"/>
        </w:rPr>
      </w:pPr>
      <w:r>
        <w:rPr>
          <w:sz w:val="20"/>
        </w:rPr>
        <w:t>Re-upload the products using the import tool.</w:t>
      </w:r>
    </w:p>
    <w:p w:rsidR="008F1F44" w:rsidRDefault="008F1F44" w:rsidP="008F1F44">
      <w:pPr>
        <w:pStyle w:val="ListParagraph"/>
        <w:numPr>
          <w:ilvl w:val="1"/>
          <w:numId w:val="24"/>
        </w:numPr>
        <w:spacing w:after="0"/>
        <w:rPr>
          <w:sz w:val="20"/>
        </w:rPr>
      </w:pPr>
      <w:r>
        <w:rPr>
          <w:sz w:val="20"/>
        </w:rPr>
        <w:t>Double check in some of the products that the barcode is now correct.</w:t>
      </w:r>
    </w:p>
    <w:p w:rsidR="008F1F44" w:rsidRDefault="008F1F44" w:rsidP="008F1F44">
      <w:pPr>
        <w:pStyle w:val="ListParagraph"/>
        <w:numPr>
          <w:ilvl w:val="0"/>
          <w:numId w:val="24"/>
        </w:numPr>
        <w:spacing w:after="0"/>
        <w:rPr>
          <w:sz w:val="20"/>
        </w:rPr>
      </w:pPr>
      <w:r>
        <w:rPr>
          <w:sz w:val="20"/>
        </w:rPr>
        <w:t>There has also been issues where the customer has uploaded duplicate products due to using different SKU’s, to resolve this:</w:t>
      </w:r>
    </w:p>
    <w:p w:rsidR="008F1F44" w:rsidRDefault="008F1F44" w:rsidP="008F1F44">
      <w:pPr>
        <w:pStyle w:val="ListParagraph"/>
        <w:numPr>
          <w:ilvl w:val="1"/>
          <w:numId w:val="24"/>
        </w:numPr>
        <w:spacing w:after="0"/>
        <w:rPr>
          <w:sz w:val="20"/>
        </w:rPr>
      </w:pPr>
      <w:r>
        <w:rPr>
          <w:sz w:val="20"/>
        </w:rPr>
        <w:t>First export the products</w:t>
      </w:r>
    </w:p>
    <w:p w:rsidR="008F1F44" w:rsidRDefault="008F1F44" w:rsidP="008F1F44">
      <w:pPr>
        <w:pStyle w:val="ListParagraph"/>
        <w:numPr>
          <w:ilvl w:val="1"/>
          <w:numId w:val="24"/>
        </w:numPr>
        <w:spacing w:after="0"/>
        <w:rPr>
          <w:sz w:val="20"/>
        </w:rPr>
      </w:pPr>
      <w:r>
        <w:rPr>
          <w:sz w:val="20"/>
        </w:rPr>
        <w:t>You can then use data validation in excel to show the duplicate values (you can do this by barcode, product name etc.)</w:t>
      </w:r>
    </w:p>
    <w:p w:rsidR="008F1F44" w:rsidRDefault="00EB6C3D" w:rsidP="008F1F44">
      <w:pPr>
        <w:pStyle w:val="ListParagraph"/>
        <w:numPr>
          <w:ilvl w:val="1"/>
          <w:numId w:val="24"/>
        </w:numPr>
        <w:spacing w:after="0"/>
        <w:rPr>
          <w:sz w:val="20"/>
        </w:rPr>
      </w:pPr>
      <w:r>
        <w:rPr>
          <w:sz w:val="20"/>
        </w:rPr>
        <w:t>Next to the duplicate values, use the ‘delete’ column on the spreadsheet to remove the duplicate products from Register.</w:t>
      </w:r>
    </w:p>
    <w:p w:rsidR="008F1F44" w:rsidRDefault="008F1F44" w:rsidP="008F1F44">
      <w:pPr>
        <w:pStyle w:val="ListParagraph"/>
        <w:numPr>
          <w:ilvl w:val="1"/>
          <w:numId w:val="24"/>
        </w:numPr>
        <w:spacing w:after="0"/>
        <w:rPr>
          <w:sz w:val="20"/>
        </w:rPr>
      </w:pPr>
      <w:r>
        <w:rPr>
          <w:sz w:val="20"/>
        </w:rPr>
        <w:t>Save the file as a CSV and re-import using the import tool.</w:t>
      </w:r>
    </w:p>
    <w:p w:rsidR="008F1F44" w:rsidRDefault="008F1F44" w:rsidP="008F1F44">
      <w:pPr>
        <w:pStyle w:val="Heading2"/>
      </w:pPr>
      <w:bookmarkStart w:id="31" w:name="_Toc526249752"/>
      <w:bookmarkStart w:id="32" w:name="_Toc527643435"/>
      <w:bookmarkStart w:id="33" w:name="_Toc528664652"/>
      <w:r>
        <w:t>Report Issues</w:t>
      </w:r>
      <w:bookmarkEnd w:id="31"/>
      <w:bookmarkEnd w:id="32"/>
      <w:bookmarkEnd w:id="33"/>
    </w:p>
    <w:p w:rsidR="008F1F44" w:rsidRDefault="008F1F44" w:rsidP="008F1F44">
      <w:pPr>
        <w:spacing w:after="0"/>
        <w:rPr>
          <w:sz w:val="20"/>
          <w:u w:val="single"/>
        </w:rPr>
      </w:pPr>
    </w:p>
    <w:p w:rsidR="008F1F44" w:rsidRDefault="008F1F44" w:rsidP="008F1F44">
      <w:pPr>
        <w:spacing w:after="0"/>
        <w:rPr>
          <w:sz w:val="20"/>
        </w:rPr>
      </w:pPr>
      <w:r>
        <w:rPr>
          <w:sz w:val="20"/>
        </w:rPr>
        <w:t>There</w:t>
      </w:r>
      <w:r w:rsidR="00484977">
        <w:rPr>
          <w:sz w:val="20"/>
        </w:rPr>
        <w:t xml:space="preserve"> are certain </w:t>
      </w:r>
      <w:r>
        <w:rPr>
          <w:sz w:val="20"/>
        </w:rPr>
        <w:t>reports that need certain parameters set to be able to run them, if they aren’t set then there will be no dat</w:t>
      </w:r>
      <w:r w:rsidR="00484977">
        <w:rPr>
          <w:sz w:val="20"/>
        </w:rPr>
        <w:t>a returned when the report is created</w:t>
      </w:r>
      <w:r>
        <w:rPr>
          <w:sz w:val="20"/>
        </w:rPr>
        <w:t>. These are below:</w:t>
      </w:r>
    </w:p>
    <w:p w:rsidR="008F1F44" w:rsidRDefault="008F1F44" w:rsidP="008F1F44">
      <w:pPr>
        <w:spacing w:after="0"/>
        <w:rPr>
          <w:sz w:val="20"/>
        </w:rPr>
      </w:pPr>
    </w:p>
    <w:p w:rsidR="008F1F44" w:rsidRDefault="008F1F44" w:rsidP="008F1F44">
      <w:pPr>
        <w:pStyle w:val="ListParagraph"/>
        <w:numPr>
          <w:ilvl w:val="0"/>
          <w:numId w:val="25"/>
        </w:numPr>
        <w:spacing w:after="0"/>
        <w:rPr>
          <w:sz w:val="20"/>
        </w:rPr>
      </w:pPr>
      <w:r w:rsidRPr="00E37A3F">
        <w:rPr>
          <w:sz w:val="20"/>
        </w:rPr>
        <w:t>Stock Report – you need to select departments to run this.</w:t>
      </w:r>
    </w:p>
    <w:p w:rsidR="008F1F44" w:rsidRDefault="008F1F44" w:rsidP="008F1F44">
      <w:pPr>
        <w:pStyle w:val="ListParagraph"/>
        <w:numPr>
          <w:ilvl w:val="0"/>
          <w:numId w:val="25"/>
        </w:numPr>
        <w:spacing w:after="0"/>
        <w:rPr>
          <w:sz w:val="20"/>
        </w:rPr>
      </w:pPr>
      <w:r>
        <w:rPr>
          <w:sz w:val="20"/>
        </w:rPr>
        <w:t>Department Report – you need to select departments to run this.</w:t>
      </w:r>
    </w:p>
    <w:p w:rsidR="008F1F44" w:rsidRDefault="008F1F44" w:rsidP="008F1F44">
      <w:pPr>
        <w:pStyle w:val="ListParagraph"/>
        <w:numPr>
          <w:ilvl w:val="0"/>
          <w:numId w:val="25"/>
        </w:numPr>
        <w:spacing w:after="0"/>
        <w:rPr>
          <w:sz w:val="20"/>
        </w:rPr>
      </w:pPr>
      <w:r>
        <w:rPr>
          <w:sz w:val="20"/>
        </w:rPr>
        <w:t>Low Level Stock Report - you need to select departments to run this.</w:t>
      </w:r>
    </w:p>
    <w:p w:rsidR="008F1F44" w:rsidRDefault="008F1F44" w:rsidP="008F1F44">
      <w:pPr>
        <w:pStyle w:val="ListParagraph"/>
        <w:numPr>
          <w:ilvl w:val="0"/>
          <w:numId w:val="25"/>
        </w:numPr>
        <w:spacing w:after="0"/>
        <w:rPr>
          <w:sz w:val="20"/>
        </w:rPr>
      </w:pPr>
      <w:r w:rsidRPr="009C7EE9">
        <w:rPr>
          <w:sz w:val="20"/>
        </w:rPr>
        <w:t>Department Product Report - you need to select departments to run this.</w:t>
      </w:r>
    </w:p>
    <w:p w:rsidR="008F1F44" w:rsidRDefault="008F1F44" w:rsidP="008F1F44">
      <w:pPr>
        <w:pStyle w:val="Heading2"/>
      </w:pPr>
      <w:bookmarkStart w:id="34" w:name="_Toc526249753"/>
      <w:bookmarkStart w:id="35" w:name="_Toc527643436"/>
      <w:bookmarkStart w:id="36" w:name="_Toc528664653"/>
      <w:r>
        <w:lastRenderedPageBreak/>
        <w:t xml:space="preserve">Receipt </w:t>
      </w:r>
      <w:r w:rsidRPr="00E87954">
        <w:t>settings</w:t>
      </w:r>
      <w:r>
        <w:t xml:space="preserve"> need changing</w:t>
      </w:r>
      <w:bookmarkEnd w:id="34"/>
      <w:bookmarkEnd w:id="35"/>
      <w:bookmarkEnd w:id="36"/>
    </w:p>
    <w:p w:rsidR="008F1F44" w:rsidRDefault="008F1F44" w:rsidP="008F1F44">
      <w:pPr>
        <w:spacing w:after="0"/>
        <w:rPr>
          <w:sz w:val="20"/>
          <w:u w:val="single"/>
        </w:rPr>
      </w:pPr>
    </w:p>
    <w:p w:rsidR="008F1F44" w:rsidRDefault="008F1F44" w:rsidP="008F1F44">
      <w:pPr>
        <w:spacing w:after="0"/>
        <w:rPr>
          <w:sz w:val="20"/>
        </w:rPr>
      </w:pPr>
      <w:r>
        <w:rPr>
          <w:sz w:val="20"/>
        </w:rPr>
        <w:t xml:space="preserve">If the receipt settings are set </w:t>
      </w:r>
      <w:r w:rsidR="00484977">
        <w:rPr>
          <w:sz w:val="20"/>
        </w:rPr>
        <w:t>in</w:t>
      </w:r>
      <w:r>
        <w:rPr>
          <w:sz w:val="20"/>
        </w:rPr>
        <w:t>correctly it will not print properly and may be out of line, this can occur if a customer doesn’t follow the co</w:t>
      </w:r>
      <w:r w:rsidR="00484977">
        <w:rPr>
          <w:sz w:val="20"/>
        </w:rPr>
        <w:t>rrect procedure when updating the receipt details</w:t>
      </w:r>
      <w:r>
        <w:rPr>
          <w:sz w:val="20"/>
        </w:rPr>
        <w:t>.</w:t>
      </w:r>
    </w:p>
    <w:p w:rsidR="008F1F44" w:rsidRDefault="008F1F44" w:rsidP="008F1F44">
      <w:pPr>
        <w:spacing w:after="0"/>
        <w:rPr>
          <w:sz w:val="20"/>
        </w:rPr>
      </w:pPr>
    </w:p>
    <w:p w:rsidR="008F1F44" w:rsidRDefault="008F1F44" w:rsidP="008F1F44">
      <w:pPr>
        <w:pStyle w:val="ListParagraph"/>
        <w:numPr>
          <w:ilvl w:val="0"/>
          <w:numId w:val="26"/>
        </w:numPr>
        <w:spacing w:after="0"/>
        <w:rPr>
          <w:sz w:val="20"/>
        </w:rPr>
      </w:pPr>
      <w:r>
        <w:rPr>
          <w:sz w:val="20"/>
        </w:rPr>
        <w:t>Log into the web portal and find the customer account (merchant) via the tenants tab.</w:t>
      </w:r>
    </w:p>
    <w:p w:rsidR="008F1F44" w:rsidRDefault="0025344C" w:rsidP="008F1F44">
      <w:pPr>
        <w:pStyle w:val="ListParagraph"/>
        <w:numPr>
          <w:ilvl w:val="1"/>
          <w:numId w:val="26"/>
        </w:numPr>
        <w:spacing w:after="0"/>
        <w:rPr>
          <w:sz w:val="20"/>
        </w:rPr>
      </w:pPr>
      <w:r>
        <w:rPr>
          <w:sz w:val="20"/>
        </w:rPr>
        <w:t>E.g.</w:t>
      </w:r>
      <w:r w:rsidR="008F1F44">
        <w:rPr>
          <w:sz w:val="20"/>
        </w:rPr>
        <w:t xml:space="preserve"> Tenants &gt; </w:t>
      </w:r>
      <w:r w:rsidR="00484977">
        <w:rPr>
          <w:sz w:val="20"/>
        </w:rPr>
        <w:t>FIS Live Customers &gt; Ben’s Garage</w:t>
      </w:r>
    </w:p>
    <w:p w:rsidR="008F1F44" w:rsidRDefault="008F1F44" w:rsidP="008F1F44">
      <w:pPr>
        <w:pStyle w:val="ListParagraph"/>
        <w:numPr>
          <w:ilvl w:val="0"/>
          <w:numId w:val="26"/>
        </w:numPr>
        <w:spacing w:after="0"/>
        <w:rPr>
          <w:sz w:val="20"/>
        </w:rPr>
      </w:pPr>
      <w:r>
        <w:rPr>
          <w:sz w:val="20"/>
        </w:rPr>
        <w:t>You can then go into their profile and look at their current receipt settings.</w:t>
      </w:r>
    </w:p>
    <w:p w:rsidR="008F1F44" w:rsidRDefault="008F1F44" w:rsidP="008F1F44">
      <w:pPr>
        <w:pStyle w:val="ListParagraph"/>
        <w:numPr>
          <w:ilvl w:val="1"/>
          <w:numId w:val="26"/>
        </w:numPr>
        <w:spacing w:after="0"/>
        <w:rPr>
          <w:sz w:val="20"/>
        </w:rPr>
      </w:pPr>
      <w:r>
        <w:rPr>
          <w:sz w:val="20"/>
        </w:rPr>
        <w:t>Config &gt; Profiles &gt; ‘edit profile’ &gt; Receipt tab</w:t>
      </w:r>
    </w:p>
    <w:p w:rsidR="008F1F44" w:rsidRDefault="008F1F44" w:rsidP="008F1F44">
      <w:pPr>
        <w:pStyle w:val="ListParagraph"/>
        <w:numPr>
          <w:ilvl w:val="0"/>
          <w:numId w:val="26"/>
        </w:numPr>
        <w:spacing w:after="0"/>
        <w:rPr>
          <w:sz w:val="20"/>
        </w:rPr>
      </w:pPr>
      <w:r>
        <w:rPr>
          <w:sz w:val="20"/>
        </w:rPr>
        <w:t>Here you can edit the receipt footer</w:t>
      </w:r>
      <w:r w:rsidR="0079037A">
        <w:rPr>
          <w:sz w:val="20"/>
        </w:rPr>
        <w:t xml:space="preserve"> and header, if you click the ‘</w:t>
      </w:r>
      <w:proofErr w:type="spellStart"/>
      <w:r w:rsidR="0079037A">
        <w:rPr>
          <w:sz w:val="20"/>
        </w:rPr>
        <w:t>i</w:t>
      </w:r>
      <w:proofErr w:type="spellEnd"/>
      <w:r>
        <w:rPr>
          <w:sz w:val="20"/>
        </w:rPr>
        <w:t>’ logo this will give you instructions on how to set the receipts.</w:t>
      </w:r>
    </w:p>
    <w:p w:rsidR="008F1F44" w:rsidRDefault="0079037A" w:rsidP="008F1F44">
      <w:pPr>
        <w:pStyle w:val="ListParagraph"/>
        <w:numPr>
          <w:ilvl w:val="1"/>
          <w:numId w:val="26"/>
        </w:numPr>
        <w:spacing w:after="0"/>
        <w:rPr>
          <w:sz w:val="20"/>
        </w:rPr>
      </w:pPr>
      <w:r>
        <w:rPr>
          <w:sz w:val="20"/>
        </w:rPr>
        <w:t>You need to put ‘</w:t>
      </w:r>
      <w:proofErr w:type="spellStart"/>
      <w:r>
        <w:rPr>
          <w:sz w:val="20"/>
        </w:rPr>
        <w:t>Cxx</w:t>
      </w:r>
      <w:proofErr w:type="spellEnd"/>
      <w:r w:rsidR="008F1F44">
        <w:rPr>
          <w:sz w:val="20"/>
        </w:rPr>
        <w:t>:’ before the text at the start of each line, this will then set that line to</w:t>
      </w:r>
      <w:r>
        <w:rPr>
          <w:sz w:val="20"/>
        </w:rPr>
        <w:t xml:space="preserve"> the centre of the receipt. ‘</w:t>
      </w:r>
      <w:proofErr w:type="spellStart"/>
      <w:r>
        <w:rPr>
          <w:sz w:val="20"/>
        </w:rPr>
        <w:t>Lxx</w:t>
      </w:r>
      <w:proofErr w:type="spellEnd"/>
      <w:r>
        <w:rPr>
          <w:sz w:val="20"/>
        </w:rPr>
        <w:t>:’ will align left and ‘</w:t>
      </w:r>
      <w:proofErr w:type="spellStart"/>
      <w:r>
        <w:rPr>
          <w:sz w:val="20"/>
        </w:rPr>
        <w:t>Rxx</w:t>
      </w:r>
      <w:proofErr w:type="spellEnd"/>
      <w:r w:rsidR="008F1F44">
        <w:rPr>
          <w:sz w:val="20"/>
        </w:rPr>
        <w:t xml:space="preserve">:’ will align right. The </w:t>
      </w:r>
      <w:r>
        <w:rPr>
          <w:sz w:val="20"/>
        </w:rPr>
        <w:t xml:space="preserve">‘xx’ value </w:t>
      </w:r>
      <w:r w:rsidR="008F1F44">
        <w:rPr>
          <w:sz w:val="20"/>
        </w:rPr>
        <w:t>is the</w:t>
      </w:r>
      <w:r>
        <w:rPr>
          <w:sz w:val="20"/>
        </w:rPr>
        <w:t xml:space="preserve"> character width of the receipt printer.</w:t>
      </w:r>
    </w:p>
    <w:p w:rsidR="0079037A" w:rsidRDefault="0079037A" w:rsidP="0079037A">
      <w:pPr>
        <w:pStyle w:val="ListParagraph"/>
        <w:numPr>
          <w:ilvl w:val="2"/>
          <w:numId w:val="26"/>
        </w:numPr>
        <w:spacing w:after="0"/>
        <w:rPr>
          <w:sz w:val="20"/>
        </w:rPr>
      </w:pPr>
      <w:proofErr w:type="spellStart"/>
      <w:r>
        <w:rPr>
          <w:sz w:val="20"/>
        </w:rPr>
        <w:t>POSzle</w:t>
      </w:r>
      <w:proofErr w:type="spellEnd"/>
      <w:r>
        <w:rPr>
          <w:sz w:val="20"/>
        </w:rPr>
        <w:t xml:space="preserve"> Receipt Width: 40</w:t>
      </w:r>
    </w:p>
    <w:p w:rsidR="0079037A" w:rsidRDefault="0079037A" w:rsidP="0079037A">
      <w:pPr>
        <w:pStyle w:val="ListParagraph"/>
        <w:numPr>
          <w:ilvl w:val="2"/>
          <w:numId w:val="26"/>
        </w:numPr>
        <w:spacing w:after="0"/>
        <w:rPr>
          <w:sz w:val="20"/>
        </w:rPr>
      </w:pPr>
      <w:proofErr w:type="spellStart"/>
      <w:r>
        <w:rPr>
          <w:sz w:val="20"/>
        </w:rPr>
        <w:t>MePOS</w:t>
      </w:r>
      <w:proofErr w:type="spellEnd"/>
      <w:r>
        <w:rPr>
          <w:sz w:val="20"/>
        </w:rPr>
        <w:t xml:space="preserve"> Receipt Width: 44</w:t>
      </w:r>
    </w:p>
    <w:p w:rsidR="008F1F44" w:rsidRDefault="008F1F44" w:rsidP="008F1F44">
      <w:pPr>
        <w:pStyle w:val="ListParagraph"/>
        <w:numPr>
          <w:ilvl w:val="1"/>
          <w:numId w:val="26"/>
        </w:numPr>
        <w:spacing w:after="0"/>
        <w:rPr>
          <w:sz w:val="20"/>
        </w:rPr>
      </w:pPr>
      <w:r>
        <w:rPr>
          <w:sz w:val="20"/>
        </w:rPr>
        <w:t>Example:</w:t>
      </w:r>
    </w:p>
    <w:p w:rsidR="008F1F44" w:rsidRPr="0079037A" w:rsidRDefault="0079037A" w:rsidP="0079037A">
      <w:pPr>
        <w:pStyle w:val="ListParagraph"/>
        <w:numPr>
          <w:ilvl w:val="2"/>
          <w:numId w:val="26"/>
        </w:numPr>
        <w:spacing w:after="0"/>
        <w:rPr>
          <w:sz w:val="20"/>
        </w:rPr>
      </w:pPr>
      <w:r>
        <w:rPr>
          <w:sz w:val="20"/>
        </w:rPr>
        <w:t>C44</w:t>
      </w:r>
      <w:r w:rsidR="008F1F44">
        <w:rPr>
          <w:sz w:val="20"/>
        </w:rPr>
        <w:t>:</w:t>
      </w:r>
      <w:r>
        <w:rPr>
          <w:sz w:val="20"/>
        </w:rPr>
        <w:t>Secure Retail Ltd</w:t>
      </w:r>
    </w:p>
    <w:p w:rsidR="0079037A" w:rsidRDefault="0079037A" w:rsidP="008F1F44">
      <w:pPr>
        <w:pStyle w:val="ListParagraph"/>
        <w:numPr>
          <w:ilvl w:val="2"/>
          <w:numId w:val="26"/>
        </w:numPr>
        <w:spacing w:after="0"/>
        <w:rPr>
          <w:sz w:val="20"/>
        </w:rPr>
      </w:pPr>
      <w:r>
        <w:rPr>
          <w:sz w:val="20"/>
        </w:rPr>
        <w:t>C44</w:t>
      </w:r>
      <w:r w:rsidR="008F1F44">
        <w:rPr>
          <w:sz w:val="20"/>
        </w:rPr>
        <w:t>:</w:t>
      </w:r>
      <w:r>
        <w:rPr>
          <w:sz w:val="20"/>
        </w:rPr>
        <w:t>Walker Road</w:t>
      </w:r>
    </w:p>
    <w:p w:rsidR="008F1F44" w:rsidRDefault="0079037A" w:rsidP="008F1F44">
      <w:pPr>
        <w:pStyle w:val="ListParagraph"/>
        <w:numPr>
          <w:ilvl w:val="2"/>
          <w:numId w:val="26"/>
        </w:numPr>
        <w:spacing w:after="0"/>
        <w:rPr>
          <w:sz w:val="20"/>
        </w:rPr>
      </w:pPr>
      <w:r>
        <w:rPr>
          <w:sz w:val="20"/>
        </w:rPr>
        <w:t>C44:Bardon Hill</w:t>
      </w:r>
    </w:p>
    <w:p w:rsidR="008F1F44" w:rsidRDefault="0079037A" w:rsidP="008F1F44">
      <w:pPr>
        <w:pStyle w:val="ListParagraph"/>
        <w:numPr>
          <w:ilvl w:val="2"/>
          <w:numId w:val="26"/>
        </w:numPr>
        <w:spacing w:after="0"/>
        <w:rPr>
          <w:sz w:val="20"/>
        </w:rPr>
      </w:pPr>
      <w:r>
        <w:rPr>
          <w:sz w:val="20"/>
        </w:rPr>
        <w:t>C44</w:t>
      </w:r>
      <w:r w:rsidR="008F1F44">
        <w:rPr>
          <w:sz w:val="20"/>
        </w:rPr>
        <w:t>:</w:t>
      </w:r>
      <w:r>
        <w:rPr>
          <w:sz w:val="20"/>
        </w:rPr>
        <w:t>Coalville</w:t>
      </w:r>
    </w:p>
    <w:p w:rsidR="008F1F44" w:rsidRDefault="0079037A" w:rsidP="008F1F44">
      <w:pPr>
        <w:pStyle w:val="ListParagraph"/>
        <w:numPr>
          <w:ilvl w:val="2"/>
          <w:numId w:val="26"/>
        </w:numPr>
        <w:spacing w:after="0"/>
        <w:rPr>
          <w:sz w:val="20"/>
        </w:rPr>
      </w:pPr>
      <w:r>
        <w:rPr>
          <w:sz w:val="20"/>
        </w:rPr>
        <w:t>C44</w:t>
      </w:r>
      <w:r w:rsidR="008F1F44">
        <w:rPr>
          <w:sz w:val="20"/>
        </w:rPr>
        <w:t>:</w:t>
      </w:r>
      <w:r>
        <w:rPr>
          <w:sz w:val="20"/>
        </w:rPr>
        <w:t>Leicestershire</w:t>
      </w:r>
    </w:p>
    <w:p w:rsidR="008F1F44" w:rsidRDefault="0079037A" w:rsidP="008F1F44">
      <w:pPr>
        <w:pStyle w:val="ListParagraph"/>
        <w:numPr>
          <w:ilvl w:val="2"/>
          <w:numId w:val="26"/>
        </w:numPr>
        <w:spacing w:after="0"/>
        <w:rPr>
          <w:sz w:val="20"/>
        </w:rPr>
      </w:pPr>
      <w:r>
        <w:rPr>
          <w:sz w:val="20"/>
        </w:rPr>
        <w:t>C44</w:t>
      </w:r>
      <w:r w:rsidR="008F1F44">
        <w:rPr>
          <w:sz w:val="20"/>
        </w:rPr>
        <w:t>:</w:t>
      </w:r>
      <w:r>
        <w:rPr>
          <w:sz w:val="20"/>
        </w:rPr>
        <w:t>LE67 1TU</w:t>
      </w:r>
    </w:p>
    <w:p w:rsidR="008F1F44" w:rsidRDefault="0079037A" w:rsidP="008F1F44">
      <w:pPr>
        <w:pStyle w:val="ListParagraph"/>
        <w:numPr>
          <w:ilvl w:val="2"/>
          <w:numId w:val="26"/>
        </w:numPr>
        <w:spacing w:after="0"/>
        <w:rPr>
          <w:sz w:val="20"/>
        </w:rPr>
      </w:pPr>
      <w:r>
        <w:rPr>
          <w:sz w:val="20"/>
        </w:rPr>
        <w:t>C44</w:t>
      </w:r>
      <w:r w:rsidR="008F1F44">
        <w:rPr>
          <w:sz w:val="20"/>
        </w:rPr>
        <w:t>:</w:t>
      </w:r>
      <w:r w:rsidR="008F1F44" w:rsidRPr="008F49CD">
        <w:rPr>
          <w:sz w:val="20"/>
        </w:rPr>
        <w:t xml:space="preserve">Tel:+44 </w:t>
      </w:r>
      <w:r>
        <w:rPr>
          <w:sz w:val="20"/>
        </w:rPr>
        <w:t>(0) 1530 511150</w:t>
      </w:r>
    </w:p>
    <w:p w:rsidR="008F1F44" w:rsidRDefault="008F1F44" w:rsidP="008F1F44">
      <w:pPr>
        <w:spacing w:after="0"/>
        <w:rPr>
          <w:sz w:val="20"/>
        </w:rPr>
      </w:pPr>
    </w:p>
    <w:p w:rsidR="008F1F44" w:rsidRDefault="008F1F44" w:rsidP="008F1F44">
      <w:pPr>
        <w:pStyle w:val="Heading2"/>
      </w:pPr>
      <w:bookmarkStart w:id="37" w:name="_Toc526249754"/>
      <w:bookmarkStart w:id="38" w:name="_Toc527643437"/>
      <w:bookmarkStart w:id="39" w:name="_Toc528664654"/>
      <w:r>
        <w:t xml:space="preserve">Customer has </w:t>
      </w:r>
      <w:r w:rsidRPr="00E87954">
        <w:t>forgotten</w:t>
      </w:r>
      <w:r>
        <w:t xml:space="preserve"> log on details for web portal</w:t>
      </w:r>
      <w:bookmarkEnd w:id="37"/>
      <w:bookmarkEnd w:id="38"/>
      <w:bookmarkEnd w:id="39"/>
    </w:p>
    <w:p w:rsidR="008F1F44" w:rsidRDefault="008F1F44" w:rsidP="008F1F44">
      <w:pPr>
        <w:spacing w:after="0"/>
        <w:rPr>
          <w:sz w:val="20"/>
          <w:u w:val="single"/>
        </w:rPr>
      </w:pPr>
    </w:p>
    <w:p w:rsidR="008F1F44" w:rsidRDefault="00FA5DDA" w:rsidP="008F1F44">
      <w:pPr>
        <w:spacing w:after="0"/>
        <w:rPr>
          <w:sz w:val="20"/>
        </w:rPr>
      </w:pPr>
      <w:r>
        <w:rPr>
          <w:sz w:val="20"/>
        </w:rPr>
        <w:t>You</w:t>
      </w:r>
      <w:r w:rsidR="008F1F44">
        <w:rPr>
          <w:sz w:val="20"/>
        </w:rPr>
        <w:t xml:space="preserve"> can reset any customers’ passwords easily through </w:t>
      </w:r>
      <w:r>
        <w:rPr>
          <w:sz w:val="20"/>
        </w:rPr>
        <w:t>a tenant</w:t>
      </w:r>
      <w:r w:rsidR="008F1F44">
        <w:rPr>
          <w:sz w:val="20"/>
        </w:rPr>
        <w:t xml:space="preserve"> login for the web portal.</w:t>
      </w:r>
    </w:p>
    <w:p w:rsidR="008F1F44" w:rsidRDefault="008F1F44" w:rsidP="008F1F44">
      <w:pPr>
        <w:spacing w:after="0"/>
        <w:rPr>
          <w:sz w:val="20"/>
        </w:rPr>
      </w:pPr>
    </w:p>
    <w:p w:rsidR="008F1F44" w:rsidRDefault="008F1F44" w:rsidP="008F1F44">
      <w:pPr>
        <w:pStyle w:val="ListParagraph"/>
        <w:numPr>
          <w:ilvl w:val="0"/>
          <w:numId w:val="26"/>
        </w:numPr>
        <w:spacing w:after="0"/>
        <w:rPr>
          <w:sz w:val="20"/>
        </w:rPr>
      </w:pPr>
      <w:r>
        <w:rPr>
          <w:sz w:val="20"/>
        </w:rPr>
        <w:t>Log into the web portal and find the customer account (merchant) via the tenants tab.</w:t>
      </w:r>
    </w:p>
    <w:p w:rsidR="008F1F44" w:rsidRDefault="008F1F44" w:rsidP="008F1F44">
      <w:pPr>
        <w:pStyle w:val="ListParagraph"/>
        <w:numPr>
          <w:ilvl w:val="1"/>
          <w:numId w:val="26"/>
        </w:numPr>
        <w:spacing w:after="0"/>
        <w:rPr>
          <w:sz w:val="20"/>
        </w:rPr>
      </w:pPr>
      <w:r>
        <w:rPr>
          <w:sz w:val="20"/>
        </w:rPr>
        <w:t>E</w:t>
      </w:r>
      <w:r w:rsidR="0025344C">
        <w:rPr>
          <w:sz w:val="20"/>
        </w:rPr>
        <w:t>.</w:t>
      </w:r>
      <w:r>
        <w:rPr>
          <w:sz w:val="20"/>
        </w:rPr>
        <w:t xml:space="preserve">g. Tenants &gt; </w:t>
      </w:r>
      <w:r w:rsidR="00FA5DDA">
        <w:rPr>
          <w:sz w:val="20"/>
        </w:rPr>
        <w:t>FI S Live Customers &gt; Ben’s Garage</w:t>
      </w:r>
    </w:p>
    <w:p w:rsidR="008F1F44" w:rsidRDefault="008F1F44" w:rsidP="008F1F44">
      <w:pPr>
        <w:pStyle w:val="ListParagraph"/>
        <w:numPr>
          <w:ilvl w:val="0"/>
          <w:numId w:val="26"/>
        </w:numPr>
        <w:spacing w:after="0"/>
        <w:rPr>
          <w:sz w:val="20"/>
        </w:rPr>
      </w:pPr>
      <w:r>
        <w:rPr>
          <w:sz w:val="20"/>
        </w:rPr>
        <w:t>You can then go into their portal users</w:t>
      </w:r>
    </w:p>
    <w:p w:rsidR="008F1F44" w:rsidRDefault="008F1F44" w:rsidP="008F1F44">
      <w:pPr>
        <w:pStyle w:val="ListParagraph"/>
        <w:numPr>
          <w:ilvl w:val="1"/>
          <w:numId w:val="26"/>
        </w:numPr>
        <w:spacing w:after="0"/>
        <w:rPr>
          <w:sz w:val="20"/>
        </w:rPr>
      </w:pPr>
      <w:r>
        <w:rPr>
          <w:sz w:val="20"/>
        </w:rPr>
        <w:t>Admin &gt; Portal Users</w:t>
      </w:r>
    </w:p>
    <w:p w:rsidR="0009589B" w:rsidRDefault="008F1F44" w:rsidP="008F1F44">
      <w:pPr>
        <w:pStyle w:val="ListParagraph"/>
        <w:numPr>
          <w:ilvl w:val="0"/>
          <w:numId w:val="26"/>
        </w:numPr>
        <w:spacing w:after="0"/>
        <w:rPr>
          <w:sz w:val="20"/>
        </w:rPr>
      </w:pPr>
      <w:r>
        <w:rPr>
          <w:sz w:val="20"/>
        </w:rPr>
        <w:t>From here you can edit</w:t>
      </w:r>
      <w:r w:rsidR="00FA5DDA">
        <w:rPr>
          <w:sz w:val="20"/>
        </w:rPr>
        <w:t xml:space="preserve"> (pencil icon)</w:t>
      </w:r>
      <w:r>
        <w:rPr>
          <w:sz w:val="20"/>
        </w:rPr>
        <w:t xml:space="preserve"> the user </w:t>
      </w:r>
      <w:r w:rsidR="00FA5DDA">
        <w:rPr>
          <w:sz w:val="20"/>
        </w:rPr>
        <w:t xml:space="preserve">that requires the </w:t>
      </w:r>
      <w:r>
        <w:rPr>
          <w:sz w:val="20"/>
        </w:rPr>
        <w:t xml:space="preserve">password resetting and change their password from that screen. If you give them a generic one </w:t>
      </w:r>
      <w:r w:rsidR="00FA5DDA">
        <w:rPr>
          <w:sz w:val="20"/>
        </w:rPr>
        <w:t>similar to</w:t>
      </w:r>
      <w:r>
        <w:rPr>
          <w:sz w:val="20"/>
        </w:rPr>
        <w:t xml:space="preserve"> ‘Reset123’</w:t>
      </w:r>
      <w:r w:rsidR="00FA5DDA">
        <w:rPr>
          <w:sz w:val="20"/>
        </w:rPr>
        <w:t>,</w:t>
      </w:r>
      <w:r>
        <w:rPr>
          <w:sz w:val="20"/>
        </w:rPr>
        <w:t xml:space="preserve"> for example</w:t>
      </w:r>
      <w:r w:rsidR="00FA5DDA">
        <w:rPr>
          <w:sz w:val="20"/>
        </w:rPr>
        <w:t>,</w:t>
      </w:r>
      <w:r>
        <w:rPr>
          <w:sz w:val="20"/>
        </w:rPr>
        <w:t xml:space="preserve"> they can then amend this when they log in.</w:t>
      </w:r>
    </w:p>
    <w:p w:rsidR="00AA31D9" w:rsidRDefault="00AA31D9" w:rsidP="00AA31D9">
      <w:pPr>
        <w:pStyle w:val="Heading1"/>
      </w:pPr>
      <w:bookmarkStart w:id="40" w:name="_Toc528664657"/>
      <w:r>
        <w:lastRenderedPageBreak/>
        <w:t>M010</w:t>
      </w:r>
      <w:bookmarkEnd w:id="40"/>
    </w:p>
    <w:p w:rsidR="00B67A1C" w:rsidRDefault="00D36587" w:rsidP="00B67A1C">
      <w:pPr>
        <w:pStyle w:val="Heading2"/>
      </w:pPr>
      <w:bookmarkStart w:id="41" w:name="_Toc528664658"/>
      <w:r>
        <w:t>Features and Button Layout</w:t>
      </w:r>
      <w:bookmarkEnd w:id="41"/>
    </w:p>
    <w:p w:rsidR="00B67A1C" w:rsidRDefault="00B67A1C" w:rsidP="00B67A1C">
      <w:r>
        <w:rPr>
          <w:noProof/>
          <w:lang w:eastAsia="en-GB"/>
        </w:rPr>
        <w:drawing>
          <wp:inline distT="0" distB="0" distL="0" distR="0" wp14:anchorId="12EFDFF8" wp14:editId="3A602EB4">
            <wp:extent cx="5731510" cy="5666602"/>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5666602"/>
                    </a:xfrm>
                    <a:prstGeom prst="rect">
                      <a:avLst/>
                    </a:prstGeom>
                  </pic:spPr>
                </pic:pic>
              </a:graphicData>
            </a:graphic>
          </wp:inline>
        </w:drawing>
      </w:r>
    </w:p>
    <w:tbl>
      <w:tblPr>
        <w:tblStyle w:val="TableGrid"/>
        <w:tblW w:w="0" w:type="auto"/>
        <w:tblLook w:val="04A0" w:firstRow="1" w:lastRow="0" w:firstColumn="1" w:lastColumn="0" w:noHBand="0" w:noVBand="1"/>
      </w:tblPr>
      <w:tblGrid>
        <w:gridCol w:w="965"/>
        <w:gridCol w:w="2691"/>
        <w:gridCol w:w="5586"/>
      </w:tblGrid>
      <w:tr w:rsidR="00B67A1C" w:rsidTr="00B67A1C">
        <w:tc>
          <w:tcPr>
            <w:tcW w:w="959" w:type="dxa"/>
          </w:tcPr>
          <w:p w:rsidR="00B67A1C" w:rsidRPr="00B67A1C" w:rsidRDefault="00B67A1C" w:rsidP="00B67A1C">
            <w:pPr>
              <w:jc w:val="center"/>
              <w:rPr>
                <w:b/>
              </w:rPr>
            </w:pPr>
            <w:r w:rsidRPr="00B67A1C">
              <w:rPr>
                <w:b/>
              </w:rPr>
              <w:t>Number</w:t>
            </w:r>
          </w:p>
        </w:tc>
        <w:tc>
          <w:tcPr>
            <w:tcW w:w="2693" w:type="dxa"/>
          </w:tcPr>
          <w:p w:rsidR="00B67A1C" w:rsidRPr="00B67A1C" w:rsidRDefault="00B67A1C" w:rsidP="00B67A1C">
            <w:pPr>
              <w:jc w:val="center"/>
              <w:rPr>
                <w:b/>
              </w:rPr>
            </w:pPr>
            <w:r w:rsidRPr="00B67A1C">
              <w:rPr>
                <w:b/>
              </w:rPr>
              <w:t>Feature</w:t>
            </w:r>
          </w:p>
        </w:tc>
        <w:tc>
          <w:tcPr>
            <w:tcW w:w="5590" w:type="dxa"/>
          </w:tcPr>
          <w:p w:rsidR="00B67A1C" w:rsidRPr="00B67A1C" w:rsidRDefault="00B67A1C" w:rsidP="00B67A1C">
            <w:pPr>
              <w:jc w:val="center"/>
              <w:rPr>
                <w:b/>
              </w:rPr>
            </w:pPr>
            <w:r w:rsidRPr="00B67A1C">
              <w:rPr>
                <w:b/>
              </w:rPr>
              <w:t>Function</w:t>
            </w:r>
          </w:p>
        </w:tc>
      </w:tr>
      <w:tr w:rsidR="00B67A1C" w:rsidTr="00B67A1C">
        <w:tc>
          <w:tcPr>
            <w:tcW w:w="959" w:type="dxa"/>
          </w:tcPr>
          <w:p w:rsidR="00B67A1C" w:rsidRDefault="00B67A1C" w:rsidP="00B67A1C">
            <w:pPr>
              <w:jc w:val="center"/>
            </w:pPr>
            <w:r>
              <w:t>1</w:t>
            </w:r>
          </w:p>
        </w:tc>
        <w:tc>
          <w:tcPr>
            <w:tcW w:w="2693" w:type="dxa"/>
          </w:tcPr>
          <w:p w:rsidR="00B67A1C" w:rsidRDefault="00B67A1C" w:rsidP="00B67A1C">
            <w:pPr>
              <w:jc w:val="center"/>
            </w:pPr>
            <w:r>
              <w:t>Charging LED</w:t>
            </w:r>
          </w:p>
        </w:tc>
        <w:tc>
          <w:tcPr>
            <w:tcW w:w="5590" w:type="dxa"/>
          </w:tcPr>
          <w:p w:rsidR="00B67A1C" w:rsidRDefault="00B67A1C" w:rsidP="00B67A1C">
            <w:pPr>
              <w:jc w:val="center"/>
            </w:pPr>
            <w:r>
              <w:t>Red LED indicates unit is charging</w:t>
            </w:r>
          </w:p>
        </w:tc>
      </w:tr>
      <w:tr w:rsidR="00B67A1C" w:rsidTr="00B67A1C">
        <w:tc>
          <w:tcPr>
            <w:tcW w:w="959" w:type="dxa"/>
          </w:tcPr>
          <w:p w:rsidR="00B67A1C" w:rsidRDefault="00B67A1C" w:rsidP="00B67A1C">
            <w:pPr>
              <w:jc w:val="center"/>
            </w:pPr>
            <w:r>
              <w:t>2</w:t>
            </w:r>
          </w:p>
        </w:tc>
        <w:tc>
          <w:tcPr>
            <w:tcW w:w="2693" w:type="dxa"/>
          </w:tcPr>
          <w:p w:rsidR="00B67A1C" w:rsidRDefault="00B67A1C" w:rsidP="00B67A1C">
            <w:pPr>
              <w:jc w:val="center"/>
            </w:pPr>
            <w:r>
              <w:t>Charging Cradle Contacts</w:t>
            </w:r>
          </w:p>
        </w:tc>
        <w:tc>
          <w:tcPr>
            <w:tcW w:w="5590" w:type="dxa"/>
          </w:tcPr>
          <w:p w:rsidR="00B67A1C" w:rsidRDefault="00B67A1C" w:rsidP="00B67A1C">
            <w:pPr>
              <w:jc w:val="center"/>
            </w:pPr>
            <w:r>
              <w:t>Charging contacts for standard or fast charge cradles.</w:t>
            </w:r>
          </w:p>
        </w:tc>
      </w:tr>
      <w:tr w:rsidR="00B67A1C" w:rsidTr="00B67A1C">
        <w:tc>
          <w:tcPr>
            <w:tcW w:w="959" w:type="dxa"/>
          </w:tcPr>
          <w:p w:rsidR="00B67A1C" w:rsidRDefault="00B67A1C" w:rsidP="00B67A1C">
            <w:pPr>
              <w:jc w:val="center"/>
            </w:pPr>
            <w:r>
              <w:t>3</w:t>
            </w:r>
          </w:p>
        </w:tc>
        <w:tc>
          <w:tcPr>
            <w:tcW w:w="2693" w:type="dxa"/>
          </w:tcPr>
          <w:p w:rsidR="00B67A1C" w:rsidRDefault="00B67A1C" w:rsidP="00B67A1C">
            <w:pPr>
              <w:jc w:val="center"/>
            </w:pPr>
            <w:r>
              <w:t>Revive Button</w:t>
            </w:r>
          </w:p>
        </w:tc>
        <w:tc>
          <w:tcPr>
            <w:tcW w:w="5590" w:type="dxa"/>
          </w:tcPr>
          <w:p w:rsidR="00B67A1C" w:rsidRPr="00B67A1C" w:rsidRDefault="00B67A1C" w:rsidP="00B67A1C">
            <w:pPr>
              <w:jc w:val="center"/>
              <w:rPr>
                <w:b/>
              </w:rPr>
            </w:pPr>
            <w:r>
              <w:t>Pin-hole reset button used to activate the Revive feature</w:t>
            </w:r>
          </w:p>
        </w:tc>
      </w:tr>
      <w:tr w:rsidR="00B67A1C" w:rsidTr="00B67A1C">
        <w:tc>
          <w:tcPr>
            <w:tcW w:w="959" w:type="dxa"/>
          </w:tcPr>
          <w:p w:rsidR="00B67A1C" w:rsidRDefault="00B67A1C" w:rsidP="00B67A1C">
            <w:pPr>
              <w:jc w:val="center"/>
            </w:pPr>
            <w:r>
              <w:t>4</w:t>
            </w:r>
          </w:p>
        </w:tc>
        <w:tc>
          <w:tcPr>
            <w:tcW w:w="2693" w:type="dxa"/>
          </w:tcPr>
          <w:p w:rsidR="00B67A1C" w:rsidRDefault="00B67A1C" w:rsidP="00B67A1C">
            <w:pPr>
              <w:jc w:val="center"/>
            </w:pPr>
            <w:r>
              <w:t>USB connector</w:t>
            </w:r>
          </w:p>
        </w:tc>
        <w:tc>
          <w:tcPr>
            <w:tcW w:w="5590" w:type="dxa"/>
          </w:tcPr>
          <w:p w:rsidR="00B67A1C" w:rsidRDefault="00B67A1C" w:rsidP="00B67A1C">
            <w:pPr>
              <w:jc w:val="center"/>
            </w:pPr>
            <w:r>
              <w:t>USB Micro-B receptacle - used for charging / file transfer</w:t>
            </w:r>
          </w:p>
        </w:tc>
      </w:tr>
      <w:tr w:rsidR="00B67A1C" w:rsidTr="00B67A1C">
        <w:tc>
          <w:tcPr>
            <w:tcW w:w="959" w:type="dxa"/>
          </w:tcPr>
          <w:p w:rsidR="00B67A1C" w:rsidRDefault="00B67A1C" w:rsidP="00B67A1C">
            <w:pPr>
              <w:jc w:val="center"/>
            </w:pPr>
            <w:r>
              <w:t>5</w:t>
            </w:r>
          </w:p>
        </w:tc>
        <w:tc>
          <w:tcPr>
            <w:tcW w:w="2693" w:type="dxa"/>
          </w:tcPr>
          <w:p w:rsidR="00B67A1C" w:rsidRDefault="00B67A1C" w:rsidP="00B67A1C">
            <w:pPr>
              <w:jc w:val="center"/>
            </w:pPr>
            <w:r>
              <w:t>Swipe slot</w:t>
            </w:r>
          </w:p>
        </w:tc>
        <w:tc>
          <w:tcPr>
            <w:tcW w:w="5590" w:type="dxa"/>
          </w:tcPr>
          <w:p w:rsidR="00B67A1C" w:rsidRDefault="00B67A1C" w:rsidP="00B67A1C">
            <w:pPr>
              <w:jc w:val="center"/>
            </w:pPr>
            <w:r>
              <w:t>Reads magnetic stripe cards (stripe downwards and facing away from user)</w:t>
            </w:r>
          </w:p>
        </w:tc>
      </w:tr>
      <w:tr w:rsidR="00B67A1C" w:rsidTr="00B67A1C">
        <w:tc>
          <w:tcPr>
            <w:tcW w:w="959" w:type="dxa"/>
          </w:tcPr>
          <w:p w:rsidR="00B67A1C" w:rsidRDefault="00B67A1C" w:rsidP="00B67A1C">
            <w:pPr>
              <w:jc w:val="center"/>
            </w:pPr>
            <w:r>
              <w:t>6</w:t>
            </w:r>
          </w:p>
        </w:tc>
        <w:tc>
          <w:tcPr>
            <w:tcW w:w="2693" w:type="dxa"/>
          </w:tcPr>
          <w:p w:rsidR="00B67A1C" w:rsidRDefault="00B67A1C" w:rsidP="00B67A1C">
            <w:pPr>
              <w:jc w:val="center"/>
            </w:pPr>
            <w:r>
              <w:t>Power button</w:t>
            </w:r>
          </w:p>
        </w:tc>
        <w:tc>
          <w:tcPr>
            <w:tcW w:w="5590" w:type="dxa"/>
          </w:tcPr>
          <w:p w:rsidR="00B67A1C" w:rsidRDefault="00B67A1C" w:rsidP="00B67A1C">
            <w:pPr>
              <w:jc w:val="center"/>
            </w:pPr>
            <w:r>
              <w:t>Used to power the terminal on and off and enter sleep mode</w:t>
            </w:r>
          </w:p>
        </w:tc>
      </w:tr>
      <w:tr w:rsidR="00B67A1C" w:rsidTr="00B67A1C">
        <w:tc>
          <w:tcPr>
            <w:tcW w:w="959" w:type="dxa"/>
          </w:tcPr>
          <w:p w:rsidR="00B67A1C" w:rsidRDefault="00B67A1C" w:rsidP="00B67A1C">
            <w:pPr>
              <w:jc w:val="center"/>
            </w:pPr>
            <w:r>
              <w:t>7</w:t>
            </w:r>
          </w:p>
        </w:tc>
        <w:tc>
          <w:tcPr>
            <w:tcW w:w="2693" w:type="dxa"/>
          </w:tcPr>
          <w:p w:rsidR="00B67A1C" w:rsidRDefault="00B67A1C" w:rsidP="00B67A1C">
            <w:pPr>
              <w:jc w:val="center"/>
            </w:pPr>
            <w:r>
              <w:t>Contactless LEDs</w:t>
            </w:r>
          </w:p>
        </w:tc>
        <w:tc>
          <w:tcPr>
            <w:tcW w:w="5590" w:type="dxa"/>
          </w:tcPr>
          <w:p w:rsidR="00B67A1C" w:rsidRDefault="00B67A1C" w:rsidP="00B67A1C">
            <w:pPr>
              <w:jc w:val="center"/>
            </w:pPr>
            <w:r>
              <w:t>Green LEDs indicate different stages of a contactless card transaction</w:t>
            </w:r>
          </w:p>
        </w:tc>
      </w:tr>
      <w:tr w:rsidR="00B67A1C" w:rsidTr="00B67A1C">
        <w:tc>
          <w:tcPr>
            <w:tcW w:w="959" w:type="dxa"/>
          </w:tcPr>
          <w:p w:rsidR="00B67A1C" w:rsidRDefault="00B67A1C" w:rsidP="00B67A1C">
            <w:pPr>
              <w:jc w:val="center"/>
            </w:pPr>
            <w:r>
              <w:t>8</w:t>
            </w:r>
          </w:p>
        </w:tc>
        <w:tc>
          <w:tcPr>
            <w:tcW w:w="2693" w:type="dxa"/>
          </w:tcPr>
          <w:p w:rsidR="00B67A1C" w:rsidRDefault="00B67A1C" w:rsidP="00B67A1C">
            <w:pPr>
              <w:jc w:val="center"/>
            </w:pPr>
            <w:r>
              <w:t>Bluetooth Key</w:t>
            </w:r>
          </w:p>
        </w:tc>
        <w:tc>
          <w:tcPr>
            <w:tcW w:w="5590" w:type="dxa"/>
          </w:tcPr>
          <w:p w:rsidR="00B67A1C" w:rsidRDefault="00B67A1C" w:rsidP="00B67A1C">
            <w:pPr>
              <w:jc w:val="center"/>
            </w:pPr>
            <w:r>
              <w:t>Press and hold for a few seconds to put the device in pairing mode</w:t>
            </w:r>
          </w:p>
        </w:tc>
      </w:tr>
      <w:tr w:rsidR="00B67A1C" w:rsidTr="00B67A1C">
        <w:tc>
          <w:tcPr>
            <w:tcW w:w="959" w:type="dxa"/>
          </w:tcPr>
          <w:p w:rsidR="00B67A1C" w:rsidRDefault="00B67A1C" w:rsidP="00B67A1C">
            <w:pPr>
              <w:jc w:val="center"/>
            </w:pPr>
            <w:r>
              <w:lastRenderedPageBreak/>
              <w:t>9</w:t>
            </w:r>
          </w:p>
        </w:tc>
        <w:tc>
          <w:tcPr>
            <w:tcW w:w="2693" w:type="dxa"/>
          </w:tcPr>
          <w:p w:rsidR="00B67A1C" w:rsidRDefault="00B67A1C" w:rsidP="00B67A1C">
            <w:pPr>
              <w:jc w:val="center"/>
            </w:pPr>
            <w:r>
              <w:t>OLED display</w:t>
            </w:r>
          </w:p>
        </w:tc>
        <w:tc>
          <w:tcPr>
            <w:tcW w:w="5590" w:type="dxa"/>
          </w:tcPr>
          <w:p w:rsidR="00B67A1C" w:rsidRDefault="00B67A1C" w:rsidP="00B67A1C">
            <w:pPr>
              <w:jc w:val="center"/>
            </w:pPr>
            <w:r>
              <w:t>Displays instructions for user</w:t>
            </w:r>
          </w:p>
        </w:tc>
      </w:tr>
      <w:tr w:rsidR="00B67A1C" w:rsidTr="00B67A1C">
        <w:tc>
          <w:tcPr>
            <w:tcW w:w="959" w:type="dxa"/>
          </w:tcPr>
          <w:p w:rsidR="00B67A1C" w:rsidRDefault="00B67A1C" w:rsidP="00B67A1C">
            <w:pPr>
              <w:jc w:val="center"/>
            </w:pPr>
            <w:r>
              <w:t>10</w:t>
            </w:r>
          </w:p>
        </w:tc>
        <w:tc>
          <w:tcPr>
            <w:tcW w:w="2693" w:type="dxa"/>
          </w:tcPr>
          <w:p w:rsidR="00B67A1C" w:rsidRDefault="00B67A1C" w:rsidP="00B67A1C">
            <w:pPr>
              <w:jc w:val="center"/>
            </w:pPr>
            <w:r>
              <w:t>Cancel Key</w:t>
            </w:r>
          </w:p>
        </w:tc>
        <w:tc>
          <w:tcPr>
            <w:tcW w:w="5590" w:type="dxa"/>
          </w:tcPr>
          <w:p w:rsidR="00B67A1C" w:rsidRDefault="00B67A1C" w:rsidP="00B67A1C">
            <w:pPr>
              <w:jc w:val="center"/>
            </w:pPr>
            <w:r>
              <w:t>Cancels actions including PIN entry</w:t>
            </w:r>
          </w:p>
        </w:tc>
      </w:tr>
      <w:tr w:rsidR="00B67A1C" w:rsidTr="00B67A1C">
        <w:tc>
          <w:tcPr>
            <w:tcW w:w="959" w:type="dxa"/>
          </w:tcPr>
          <w:p w:rsidR="00B67A1C" w:rsidRDefault="00B67A1C" w:rsidP="00B67A1C">
            <w:pPr>
              <w:jc w:val="center"/>
            </w:pPr>
            <w:r>
              <w:t>11</w:t>
            </w:r>
          </w:p>
        </w:tc>
        <w:tc>
          <w:tcPr>
            <w:tcW w:w="2693" w:type="dxa"/>
          </w:tcPr>
          <w:p w:rsidR="00B67A1C" w:rsidRDefault="00B67A1C" w:rsidP="00B67A1C">
            <w:pPr>
              <w:jc w:val="center"/>
            </w:pPr>
            <w:r>
              <w:t>Enter Key</w:t>
            </w:r>
          </w:p>
        </w:tc>
        <w:tc>
          <w:tcPr>
            <w:tcW w:w="5590" w:type="dxa"/>
          </w:tcPr>
          <w:p w:rsidR="00B67A1C" w:rsidRDefault="00B67A1C" w:rsidP="00B67A1C">
            <w:pPr>
              <w:jc w:val="center"/>
            </w:pPr>
            <w:r>
              <w:t>Confirms actions including PIN entry</w:t>
            </w:r>
          </w:p>
        </w:tc>
      </w:tr>
      <w:tr w:rsidR="00B67A1C" w:rsidTr="00B67A1C">
        <w:tc>
          <w:tcPr>
            <w:tcW w:w="959" w:type="dxa"/>
          </w:tcPr>
          <w:p w:rsidR="00B67A1C" w:rsidRDefault="00B67A1C" w:rsidP="00B67A1C">
            <w:pPr>
              <w:jc w:val="center"/>
            </w:pPr>
            <w:r>
              <w:t>12</w:t>
            </w:r>
          </w:p>
        </w:tc>
        <w:tc>
          <w:tcPr>
            <w:tcW w:w="2693" w:type="dxa"/>
          </w:tcPr>
          <w:p w:rsidR="00B67A1C" w:rsidRDefault="00B67A1C" w:rsidP="00B67A1C">
            <w:pPr>
              <w:jc w:val="center"/>
            </w:pPr>
            <w:r>
              <w:t>Clear Key</w:t>
            </w:r>
          </w:p>
        </w:tc>
        <w:tc>
          <w:tcPr>
            <w:tcW w:w="5590" w:type="dxa"/>
          </w:tcPr>
          <w:p w:rsidR="00B67A1C" w:rsidRDefault="00B67A1C" w:rsidP="00B67A1C">
            <w:pPr>
              <w:jc w:val="center"/>
            </w:pPr>
            <w:r>
              <w:t>Deletes last PIN digit entered</w:t>
            </w:r>
          </w:p>
        </w:tc>
      </w:tr>
      <w:tr w:rsidR="00B67A1C" w:rsidTr="00B67A1C">
        <w:tc>
          <w:tcPr>
            <w:tcW w:w="959" w:type="dxa"/>
          </w:tcPr>
          <w:p w:rsidR="00B67A1C" w:rsidRDefault="00B67A1C" w:rsidP="00B67A1C">
            <w:pPr>
              <w:jc w:val="center"/>
            </w:pPr>
            <w:r>
              <w:t>13</w:t>
            </w:r>
          </w:p>
        </w:tc>
        <w:tc>
          <w:tcPr>
            <w:tcW w:w="2693" w:type="dxa"/>
          </w:tcPr>
          <w:p w:rsidR="00B67A1C" w:rsidRDefault="00B67A1C" w:rsidP="00B67A1C">
            <w:pPr>
              <w:jc w:val="center"/>
            </w:pPr>
            <w:r>
              <w:t>Smart Card Slot</w:t>
            </w:r>
          </w:p>
        </w:tc>
        <w:tc>
          <w:tcPr>
            <w:tcW w:w="5590" w:type="dxa"/>
          </w:tcPr>
          <w:p w:rsidR="00B67A1C" w:rsidRDefault="00B67A1C" w:rsidP="00B67A1C">
            <w:pPr>
              <w:jc w:val="center"/>
            </w:pPr>
            <w:r>
              <w:t>Reads chip cards (insert card with chip facing upwards)</w:t>
            </w:r>
          </w:p>
        </w:tc>
      </w:tr>
    </w:tbl>
    <w:p w:rsidR="00AA31D9" w:rsidRDefault="003A6456" w:rsidP="00AA31D9">
      <w:pPr>
        <w:pStyle w:val="Heading2"/>
      </w:pPr>
      <w:bookmarkStart w:id="42" w:name="_Toc528664659"/>
      <w:r>
        <w:t>M010</w:t>
      </w:r>
      <w:r w:rsidR="00AA31D9">
        <w:t xml:space="preserve"> Showing Tamper</w:t>
      </w:r>
      <w:bookmarkEnd w:id="42"/>
    </w:p>
    <w:p w:rsidR="00AA31D9" w:rsidRDefault="00AA31D9" w:rsidP="00380BF9">
      <w:pPr>
        <w:pStyle w:val="ListParagraph"/>
        <w:numPr>
          <w:ilvl w:val="0"/>
          <w:numId w:val="29"/>
        </w:numPr>
      </w:pPr>
      <w:r>
        <w:t>The device is not usable will need t</w:t>
      </w:r>
      <w:r w:rsidR="00E65D0B">
        <w:t>o be replaced with a new device</w:t>
      </w:r>
    </w:p>
    <w:p w:rsidR="008B3C45" w:rsidRDefault="008B3C45" w:rsidP="008B3C45">
      <w:pPr>
        <w:pStyle w:val="Heading2"/>
      </w:pPr>
      <w:bookmarkStart w:id="43" w:name="_Toc528664660"/>
      <w:r>
        <w:t>Payment not being passed to M010</w:t>
      </w:r>
      <w:bookmarkEnd w:id="43"/>
    </w:p>
    <w:p w:rsidR="008B3C45" w:rsidRDefault="008B3C45" w:rsidP="008B3C45">
      <w:pPr>
        <w:pStyle w:val="ListParagraph"/>
        <w:numPr>
          <w:ilvl w:val="0"/>
          <w:numId w:val="20"/>
        </w:numPr>
      </w:pPr>
      <w:r>
        <w:t>Ensure that the M010 is powered on</w:t>
      </w:r>
    </w:p>
    <w:p w:rsidR="008B3C45" w:rsidRDefault="008B3C45" w:rsidP="008B3C45">
      <w:pPr>
        <w:pStyle w:val="ListParagraph"/>
        <w:numPr>
          <w:ilvl w:val="0"/>
          <w:numId w:val="20"/>
        </w:numPr>
      </w:pPr>
      <w:r>
        <w:t>Ensure that Bluetooth is enabled on the tablet</w:t>
      </w:r>
    </w:p>
    <w:p w:rsidR="008B3C45" w:rsidRPr="00A22F08" w:rsidRDefault="008B3C45" w:rsidP="008B3C45">
      <w:pPr>
        <w:pStyle w:val="ListParagraph"/>
        <w:numPr>
          <w:ilvl w:val="1"/>
          <w:numId w:val="20"/>
        </w:numPr>
        <w:spacing w:after="0"/>
        <w:rPr>
          <w:sz w:val="20"/>
        </w:rPr>
      </w:pPr>
      <w:r w:rsidRPr="00A22F08">
        <w:rPr>
          <w:sz w:val="20"/>
        </w:rPr>
        <w:t>Enter the tablets settings menu by swiping down twice from the top of the tablet</w:t>
      </w:r>
    </w:p>
    <w:p w:rsidR="008B3C45" w:rsidRPr="00A22F08" w:rsidRDefault="008B3C45" w:rsidP="008B3C45">
      <w:pPr>
        <w:pStyle w:val="ListParagraph"/>
        <w:numPr>
          <w:ilvl w:val="1"/>
          <w:numId w:val="20"/>
        </w:numPr>
        <w:spacing w:after="0"/>
        <w:rPr>
          <w:sz w:val="20"/>
        </w:rPr>
      </w:pPr>
      <w:r w:rsidRPr="00A22F08">
        <w:rPr>
          <w:sz w:val="20"/>
        </w:rPr>
        <w:t>Click th</w:t>
      </w:r>
      <w:r>
        <w:rPr>
          <w:sz w:val="20"/>
        </w:rPr>
        <w:t>e settings Cog Wheel Icon</w:t>
      </w:r>
    </w:p>
    <w:p w:rsidR="008B3C45" w:rsidRDefault="008B3C45" w:rsidP="008B3C45">
      <w:pPr>
        <w:pStyle w:val="ListParagraph"/>
        <w:numPr>
          <w:ilvl w:val="1"/>
          <w:numId w:val="20"/>
        </w:numPr>
        <w:spacing w:after="0"/>
        <w:rPr>
          <w:sz w:val="20"/>
        </w:rPr>
      </w:pPr>
      <w:r w:rsidRPr="00A22F08">
        <w:rPr>
          <w:sz w:val="20"/>
        </w:rPr>
        <w:t xml:space="preserve">Select the </w:t>
      </w:r>
      <w:r>
        <w:rPr>
          <w:sz w:val="20"/>
        </w:rPr>
        <w:t>Bluetooth</w:t>
      </w:r>
      <w:r w:rsidRPr="00A22F08">
        <w:rPr>
          <w:sz w:val="20"/>
        </w:rPr>
        <w:t xml:space="preserve"> option.</w:t>
      </w:r>
    </w:p>
    <w:p w:rsidR="008B3C45" w:rsidRPr="00BF6E25" w:rsidRDefault="008B3C45" w:rsidP="008B3C45">
      <w:pPr>
        <w:pStyle w:val="ListParagraph"/>
        <w:numPr>
          <w:ilvl w:val="1"/>
          <w:numId w:val="20"/>
        </w:numPr>
        <w:spacing w:after="0"/>
        <w:rPr>
          <w:sz w:val="20"/>
        </w:rPr>
      </w:pPr>
      <w:r>
        <w:rPr>
          <w:sz w:val="20"/>
        </w:rPr>
        <w:t>Ensure Bluetooth is toggled to on</w:t>
      </w:r>
    </w:p>
    <w:p w:rsidR="008B3C45" w:rsidRDefault="008B3C45" w:rsidP="008B3C45">
      <w:pPr>
        <w:pStyle w:val="ListParagraph"/>
        <w:numPr>
          <w:ilvl w:val="0"/>
          <w:numId w:val="20"/>
        </w:numPr>
      </w:pPr>
      <w:r>
        <w:t>Reboot the tablet</w:t>
      </w:r>
    </w:p>
    <w:p w:rsidR="008B3C45" w:rsidRDefault="008B3C45" w:rsidP="008B3C45">
      <w:pPr>
        <w:pStyle w:val="ListParagraph"/>
        <w:numPr>
          <w:ilvl w:val="0"/>
          <w:numId w:val="20"/>
        </w:numPr>
      </w:pPr>
      <w:r>
        <w:t>Re-Pair the M010 to the tablet</w:t>
      </w:r>
    </w:p>
    <w:p w:rsidR="008B3C45" w:rsidRPr="00A22F08" w:rsidRDefault="008B3C45" w:rsidP="008B3C45">
      <w:pPr>
        <w:pStyle w:val="ListParagraph"/>
        <w:numPr>
          <w:ilvl w:val="1"/>
          <w:numId w:val="20"/>
        </w:numPr>
        <w:spacing w:after="0"/>
        <w:rPr>
          <w:sz w:val="20"/>
        </w:rPr>
      </w:pPr>
      <w:r w:rsidRPr="00A22F08">
        <w:rPr>
          <w:sz w:val="20"/>
        </w:rPr>
        <w:t>Enter the tablets settings menu by swiping down twice from the top of the tablet</w:t>
      </w:r>
    </w:p>
    <w:p w:rsidR="008B3C45" w:rsidRPr="00A22F08" w:rsidRDefault="008B3C45" w:rsidP="008B3C45">
      <w:pPr>
        <w:pStyle w:val="ListParagraph"/>
        <w:numPr>
          <w:ilvl w:val="1"/>
          <w:numId w:val="20"/>
        </w:numPr>
        <w:spacing w:after="0"/>
        <w:rPr>
          <w:sz w:val="20"/>
        </w:rPr>
      </w:pPr>
      <w:r w:rsidRPr="00A22F08">
        <w:rPr>
          <w:sz w:val="20"/>
        </w:rPr>
        <w:t>Click th</w:t>
      </w:r>
      <w:r>
        <w:rPr>
          <w:sz w:val="20"/>
        </w:rPr>
        <w:t>e settings Cog Wheel Icon</w:t>
      </w:r>
    </w:p>
    <w:p w:rsidR="008B3C45" w:rsidRDefault="008B3C45" w:rsidP="008B3C45">
      <w:pPr>
        <w:pStyle w:val="ListParagraph"/>
        <w:numPr>
          <w:ilvl w:val="1"/>
          <w:numId w:val="20"/>
        </w:numPr>
        <w:spacing w:after="0"/>
        <w:rPr>
          <w:sz w:val="20"/>
        </w:rPr>
      </w:pPr>
      <w:r w:rsidRPr="00A22F08">
        <w:rPr>
          <w:sz w:val="20"/>
        </w:rPr>
        <w:t xml:space="preserve">Select the </w:t>
      </w:r>
      <w:r>
        <w:rPr>
          <w:sz w:val="20"/>
        </w:rPr>
        <w:t>Bluetooth option</w:t>
      </w:r>
    </w:p>
    <w:p w:rsidR="008B3C45" w:rsidRDefault="008B3C45" w:rsidP="008B3C45">
      <w:pPr>
        <w:pStyle w:val="ListParagraph"/>
        <w:numPr>
          <w:ilvl w:val="1"/>
          <w:numId w:val="20"/>
        </w:numPr>
        <w:spacing w:after="0"/>
        <w:rPr>
          <w:sz w:val="20"/>
        </w:rPr>
      </w:pPr>
      <w:r>
        <w:rPr>
          <w:sz w:val="20"/>
        </w:rPr>
        <w:t>Remove any existing pair for the M010 (This should show up as the serial number of the M010. For Example M010-852369)</w:t>
      </w:r>
    </w:p>
    <w:p w:rsidR="008B3C45" w:rsidRDefault="008B3C45" w:rsidP="008B3C45">
      <w:pPr>
        <w:pStyle w:val="ListParagraph"/>
        <w:numPr>
          <w:ilvl w:val="1"/>
          <w:numId w:val="20"/>
        </w:numPr>
        <w:spacing w:after="0"/>
        <w:rPr>
          <w:sz w:val="20"/>
        </w:rPr>
      </w:pPr>
      <w:r>
        <w:rPr>
          <w:sz w:val="20"/>
        </w:rPr>
        <w:t>Press and hold the Bluetooth button on the M010 until it starts to rapidly flash blue</w:t>
      </w:r>
    </w:p>
    <w:p w:rsidR="008B3C45" w:rsidRDefault="008B3C45" w:rsidP="008B3C45">
      <w:pPr>
        <w:pStyle w:val="ListParagraph"/>
        <w:numPr>
          <w:ilvl w:val="1"/>
          <w:numId w:val="20"/>
        </w:numPr>
        <w:spacing w:after="0"/>
        <w:rPr>
          <w:sz w:val="20"/>
        </w:rPr>
      </w:pPr>
      <w:r>
        <w:rPr>
          <w:sz w:val="20"/>
        </w:rPr>
        <w:t>Select the device on the tablet</w:t>
      </w:r>
    </w:p>
    <w:p w:rsidR="008B3C45" w:rsidRDefault="008B3C45" w:rsidP="008B3C45">
      <w:pPr>
        <w:pStyle w:val="ListParagraph"/>
        <w:numPr>
          <w:ilvl w:val="1"/>
          <w:numId w:val="20"/>
        </w:numPr>
        <w:spacing w:after="0"/>
        <w:rPr>
          <w:sz w:val="20"/>
        </w:rPr>
      </w:pPr>
      <w:r>
        <w:rPr>
          <w:sz w:val="20"/>
        </w:rPr>
        <w:t>Confirm the pairing on both the tablet (Select Ok) and the M010 (Press the green tick)</w:t>
      </w:r>
    </w:p>
    <w:p w:rsidR="008B3C45" w:rsidRDefault="008B3C45" w:rsidP="008B3C45">
      <w:pPr>
        <w:pStyle w:val="Heading2"/>
      </w:pPr>
      <w:bookmarkStart w:id="44" w:name="_Toc528664661"/>
      <w:r>
        <w:t>M010 shows payment failed</w:t>
      </w:r>
      <w:bookmarkEnd w:id="44"/>
    </w:p>
    <w:p w:rsidR="008B3C45" w:rsidRDefault="008B3C45" w:rsidP="008B3C45">
      <w:pPr>
        <w:pStyle w:val="ListParagraph"/>
        <w:numPr>
          <w:ilvl w:val="0"/>
          <w:numId w:val="19"/>
        </w:numPr>
      </w:pPr>
      <w:r>
        <w:t>Ensure that the tablet is connect to the Wi-Fi:</w:t>
      </w:r>
    </w:p>
    <w:p w:rsidR="008B3C45" w:rsidRPr="00A22F08" w:rsidRDefault="008B3C45" w:rsidP="008B3C45">
      <w:pPr>
        <w:pStyle w:val="ListParagraph"/>
        <w:numPr>
          <w:ilvl w:val="1"/>
          <w:numId w:val="19"/>
        </w:numPr>
        <w:spacing w:after="0"/>
        <w:rPr>
          <w:sz w:val="20"/>
        </w:rPr>
      </w:pPr>
      <w:r w:rsidRPr="00A22F08">
        <w:rPr>
          <w:sz w:val="20"/>
        </w:rPr>
        <w:t>Enter the tablets settings menu by swiping down twice from the top of the tablet</w:t>
      </w:r>
    </w:p>
    <w:p w:rsidR="008B3C45" w:rsidRPr="00A22F08" w:rsidRDefault="008B3C45" w:rsidP="008B3C45">
      <w:pPr>
        <w:pStyle w:val="ListParagraph"/>
        <w:numPr>
          <w:ilvl w:val="1"/>
          <w:numId w:val="19"/>
        </w:numPr>
        <w:spacing w:after="0"/>
        <w:rPr>
          <w:sz w:val="20"/>
        </w:rPr>
      </w:pPr>
      <w:r w:rsidRPr="00A22F08">
        <w:rPr>
          <w:sz w:val="20"/>
        </w:rPr>
        <w:t>Cl</w:t>
      </w:r>
      <w:r>
        <w:rPr>
          <w:sz w:val="20"/>
        </w:rPr>
        <w:t>ick the settings Cog Wheel Icon</w:t>
      </w:r>
    </w:p>
    <w:p w:rsidR="008B3C45" w:rsidRPr="00A22F08" w:rsidRDefault="008B3C45" w:rsidP="008B3C45">
      <w:pPr>
        <w:pStyle w:val="ListParagraph"/>
        <w:numPr>
          <w:ilvl w:val="1"/>
          <w:numId w:val="19"/>
        </w:numPr>
        <w:spacing w:after="0"/>
        <w:rPr>
          <w:sz w:val="20"/>
        </w:rPr>
      </w:pPr>
      <w:r w:rsidRPr="00A22F08">
        <w:rPr>
          <w:sz w:val="20"/>
        </w:rPr>
        <w:t>Select the WLAN/</w:t>
      </w:r>
      <w:r w:rsidR="009369D0" w:rsidRPr="00A22F08">
        <w:rPr>
          <w:sz w:val="20"/>
        </w:rPr>
        <w:t>Wi-Fi</w:t>
      </w:r>
      <w:r w:rsidRPr="00A22F08">
        <w:rPr>
          <w:sz w:val="20"/>
        </w:rPr>
        <w:t xml:space="preserve"> option.</w:t>
      </w:r>
    </w:p>
    <w:p w:rsidR="008B3C45" w:rsidRPr="00A22F08" w:rsidRDefault="008B3C45" w:rsidP="008B3C45">
      <w:pPr>
        <w:pStyle w:val="ListParagraph"/>
        <w:numPr>
          <w:ilvl w:val="1"/>
          <w:numId w:val="19"/>
        </w:numPr>
        <w:spacing w:after="0"/>
        <w:rPr>
          <w:sz w:val="20"/>
        </w:rPr>
      </w:pPr>
      <w:r w:rsidRPr="00A22F08">
        <w:rPr>
          <w:sz w:val="20"/>
        </w:rPr>
        <w:t>Ensure that there is a network that is showing the status as connected</w:t>
      </w:r>
    </w:p>
    <w:p w:rsidR="008B3C45" w:rsidRDefault="00380BF9" w:rsidP="00380BF9">
      <w:pPr>
        <w:pStyle w:val="Heading2"/>
      </w:pPr>
      <w:bookmarkStart w:id="45" w:name="_Toc528664662"/>
      <w:r>
        <w:t>M010 not reading cards</w:t>
      </w:r>
      <w:bookmarkEnd w:id="45"/>
    </w:p>
    <w:p w:rsidR="00380BF9" w:rsidRDefault="00380BF9" w:rsidP="00380BF9">
      <w:pPr>
        <w:pStyle w:val="ListParagraph"/>
        <w:numPr>
          <w:ilvl w:val="0"/>
          <w:numId w:val="19"/>
        </w:numPr>
      </w:pPr>
      <w:r>
        <w:t>Does this issue appear with more than one card</w:t>
      </w:r>
    </w:p>
    <w:p w:rsidR="00380BF9" w:rsidRDefault="00380BF9" w:rsidP="00380BF9">
      <w:pPr>
        <w:pStyle w:val="ListParagraph"/>
        <w:numPr>
          <w:ilvl w:val="0"/>
          <w:numId w:val="19"/>
        </w:numPr>
      </w:pPr>
      <w:r>
        <w:t>Clean the card slot with cleaning cards</w:t>
      </w:r>
    </w:p>
    <w:p w:rsidR="0014604A" w:rsidRDefault="0014604A" w:rsidP="0014604A">
      <w:pPr>
        <w:pStyle w:val="ListParagraph"/>
        <w:numPr>
          <w:ilvl w:val="0"/>
          <w:numId w:val="19"/>
        </w:numPr>
      </w:pPr>
      <w:r>
        <w:t>Replace with a new device</w:t>
      </w:r>
    </w:p>
    <w:p w:rsidR="00E65D0B" w:rsidRDefault="00E65D0B" w:rsidP="00E65D0B">
      <w:pPr>
        <w:pStyle w:val="Heading2"/>
      </w:pPr>
      <w:bookmarkStart w:id="46" w:name="_Toc528664663"/>
      <w:r>
        <w:t>M010 keypad not responding</w:t>
      </w:r>
      <w:bookmarkEnd w:id="46"/>
    </w:p>
    <w:p w:rsidR="009369D0" w:rsidRPr="009369D0" w:rsidRDefault="009369D0" w:rsidP="009369D0">
      <w:pPr>
        <w:pStyle w:val="ListParagraph"/>
        <w:numPr>
          <w:ilvl w:val="0"/>
          <w:numId w:val="31"/>
        </w:numPr>
      </w:pPr>
      <w:r>
        <w:t>Power off and on the device</w:t>
      </w:r>
    </w:p>
    <w:p w:rsidR="00E65D0B" w:rsidRDefault="0014604A" w:rsidP="00E65D0B">
      <w:pPr>
        <w:pStyle w:val="ListParagraph"/>
        <w:numPr>
          <w:ilvl w:val="0"/>
          <w:numId w:val="29"/>
        </w:numPr>
      </w:pPr>
      <w:r>
        <w:t>Replace</w:t>
      </w:r>
      <w:r w:rsidR="00E65D0B">
        <w:t xml:space="preserve"> with a new device</w:t>
      </w:r>
    </w:p>
    <w:p w:rsidR="00D45EC2" w:rsidRDefault="00D45EC2" w:rsidP="00D45EC2">
      <w:pPr>
        <w:pStyle w:val="Heading2"/>
      </w:pPr>
      <w:bookmarkStart w:id="47" w:name="_Toc528664664"/>
      <w:r>
        <w:t>M010 is stuck/frozen</w:t>
      </w:r>
      <w:bookmarkEnd w:id="47"/>
    </w:p>
    <w:p w:rsidR="009369D0" w:rsidRPr="009369D0" w:rsidRDefault="009369D0" w:rsidP="009369D0">
      <w:pPr>
        <w:pStyle w:val="ListParagraph"/>
        <w:numPr>
          <w:ilvl w:val="0"/>
          <w:numId w:val="31"/>
        </w:numPr>
      </w:pPr>
      <w:r>
        <w:t>Power off and on the device</w:t>
      </w:r>
    </w:p>
    <w:p w:rsidR="00B61678" w:rsidRDefault="00D45EC2" w:rsidP="00D45EC2">
      <w:pPr>
        <w:pStyle w:val="ListParagraph"/>
        <w:numPr>
          <w:ilvl w:val="0"/>
          <w:numId w:val="29"/>
        </w:numPr>
      </w:pPr>
      <w:r>
        <w:t>If this is not possible or fails, u</w:t>
      </w:r>
      <w:r w:rsidR="00B61678">
        <w:t xml:space="preserve">se a paper clip to press </w:t>
      </w:r>
      <w:r>
        <w:t xml:space="preserve">the </w:t>
      </w:r>
      <w:r w:rsidR="00B61678">
        <w:t>revive</w:t>
      </w:r>
      <w:r>
        <w:t xml:space="preserve"> button</w:t>
      </w:r>
      <w:r w:rsidR="00B61678">
        <w:t xml:space="preserve"> this will put the M010 in revive mode</w:t>
      </w:r>
    </w:p>
    <w:p w:rsidR="00D45EC2" w:rsidRDefault="00B61678" w:rsidP="00B61678">
      <w:pPr>
        <w:pStyle w:val="ListParagraph"/>
        <w:numPr>
          <w:ilvl w:val="1"/>
          <w:numId w:val="29"/>
        </w:numPr>
      </w:pPr>
      <w:r>
        <w:t>The button</w:t>
      </w:r>
      <w:r w:rsidR="00D45EC2">
        <w:t xml:space="preserve"> is located at the top of the device next to the power button</w:t>
      </w:r>
    </w:p>
    <w:p w:rsidR="00F55204" w:rsidRDefault="00F55204" w:rsidP="00F55204">
      <w:pPr>
        <w:pStyle w:val="ListParagraph"/>
        <w:numPr>
          <w:ilvl w:val="1"/>
          <w:numId w:val="29"/>
        </w:numPr>
      </w:pPr>
      <w:r>
        <w:lastRenderedPageBreak/>
        <w:t>The button is recessed into the case, to prevent accident</w:t>
      </w:r>
      <w:r w:rsidR="009369D0">
        <w:t>al</w:t>
      </w:r>
      <w:r w:rsidR="00B61678">
        <w:t xml:space="preserve"> pressing</w:t>
      </w:r>
    </w:p>
    <w:p w:rsidR="00D45EC2" w:rsidRPr="00D45EC2" w:rsidRDefault="00D45EC2" w:rsidP="00D45EC2">
      <w:pPr>
        <w:pStyle w:val="ListParagraph"/>
        <w:numPr>
          <w:ilvl w:val="0"/>
          <w:numId w:val="29"/>
        </w:numPr>
      </w:pPr>
      <w:r>
        <w:t xml:space="preserve">Select </w:t>
      </w:r>
      <w:r w:rsidR="00F55204">
        <w:t xml:space="preserve">the option </w:t>
      </w:r>
      <w:r w:rsidR="00B61678">
        <w:t xml:space="preserve">1) </w:t>
      </w:r>
      <w:r w:rsidR="00B04580">
        <w:t>“</w:t>
      </w:r>
      <w:r w:rsidR="00B61678">
        <w:t xml:space="preserve">Power up as </w:t>
      </w:r>
      <w:r w:rsidR="00B04580">
        <w:t>N</w:t>
      </w:r>
      <w:r w:rsidR="00B61678">
        <w:t>ormal</w:t>
      </w:r>
      <w:r w:rsidR="00B04580">
        <w:t>”</w:t>
      </w:r>
    </w:p>
    <w:sectPr w:rsidR="00D45EC2" w:rsidRPr="00D45EC2" w:rsidSect="00E7623E">
      <w:footerReference w:type="default" r:id="rId1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2784" w:rsidRDefault="00A02784" w:rsidP="00E7623E">
      <w:pPr>
        <w:spacing w:after="0" w:line="240" w:lineRule="auto"/>
      </w:pPr>
      <w:r>
        <w:separator/>
      </w:r>
    </w:p>
  </w:endnote>
  <w:endnote w:type="continuationSeparator" w:id="0">
    <w:p w:rsidR="00A02784" w:rsidRDefault="00A02784" w:rsidP="00E76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00000003" w:usb1="00000000" w:usb2="00000000" w:usb3="00000000" w:csb0="00000001" w:csb1="00000000"/>
  </w:font>
  <w:font w:name="FuturaBT Medium">
    <w:altName w:val="Century Gothic"/>
    <w:panose1 w:val="020B0604020202020204"/>
    <w:charset w:val="00"/>
    <w:family w:val="swiss"/>
    <w:notTrueType/>
    <w:pitch w:val="variable"/>
    <w:sig w:usb0="A000006F"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49E7" w:rsidRDefault="009849E7" w:rsidP="00E7623E">
    <w:pPr>
      <w:pStyle w:val="Footer"/>
      <w:rPr>
        <w:sz w:val="18"/>
        <w:szCs w:val="18"/>
      </w:rPr>
    </w:pPr>
  </w:p>
  <w:p w:rsidR="009849E7" w:rsidRPr="00685B93" w:rsidRDefault="00A02784" w:rsidP="00E7623E">
    <w:pPr>
      <w:pStyle w:val="Footer"/>
      <w:jc w:val="center"/>
      <w:rPr>
        <w:rFonts w:ascii="FuturaBT Medium" w:hAnsi="FuturaBT Medium"/>
        <w:sz w:val="16"/>
        <w:szCs w:val="18"/>
      </w:rPr>
    </w:pPr>
    <w:sdt>
      <w:sdtPr>
        <w:rPr>
          <w:rFonts w:ascii="FuturaBT Medium" w:hAnsi="FuturaBT Medium"/>
          <w:sz w:val="16"/>
          <w:szCs w:val="18"/>
        </w:rPr>
        <w:alias w:val="Title"/>
        <w:tag w:val=""/>
        <w:id w:val="2103609250"/>
        <w:dataBinding w:prefixMappings="xmlns:ns0='http://purl.org/dc/elements/1.1/' xmlns:ns1='http://schemas.openxmlformats.org/package/2006/metadata/core-properties' " w:xpath="/ns1:coreProperties[1]/ns0:title[1]" w:storeItemID="{6C3C8BC8-F283-45AE-878A-BAB7291924A1}"/>
        <w:text/>
      </w:sdtPr>
      <w:sdtEndPr/>
      <w:sdtContent>
        <w:r w:rsidR="00A722D9">
          <w:rPr>
            <w:rFonts w:ascii="FuturaBT Medium" w:hAnsi="FuturaBT Medium"/>
            <w:sz w:val="16"/>
            <w:szCs w:val="18"/>
          </w:rPr>
          <w:t>Breathe Payments</w:t>
        </w:r>
      </w:sdtContent>
    </w:sdt>
    <w:r w:rsidR="009849E7" w:rsidRPr="00685B93">
      <w:rPr>
        <w:rFonts w:ascii="FuturaBT Medium" w:hAnsi="FuturaBT Medium"/>
        <w:sz w:val="16"/>
        <w:szCs w:val="18"/>
      </w:rPr>
      <w:t xml:space="preserve"> </w:t>
    </w:r>
    <w:sdt>
      <w:sdtPr>
        <w:rPr>
          <w:rFonts w:ascii="FuturaBT Medium" w:hAnsi="FuturaBT Medium"/>
          <w:sz w:val="16"/>
          <w:szCs w:val="18"/>
        </w:rPr>
        <w:alias w:val="Subject"/>
        <w:tag w:val=""/>
        <w:id w:val="-1245096416"/>
        <w:dataBinding w:prefixMappings="xmlns:ns0='http://purl.org/dc/elements/1.1/' xmlns:ns1='http://schemas.openxmlformats.org/package/2006/metadata/core-properties' " w:xpath="/ns1:coreProperties[1]/ns0:subject[1]" w:storeItemID="{6C3C8BC8-F283-45AE-878A-BAB7291924A1}"/>
        <w:text/>
      </w:sdtPr>
      <w:sdtEndPr/>
      <w:sdtContent>
        <w:r w:rsidR="009849E7">
          <w:rPr>
            <w:rFonts w:ascii="FuturaBT Medium" w:hAnsi="FuturaBT Medium"/>
            <w:sz w:val="16"/>
            <w:szCs w:val="18"/>
          </w:rPr>
          <w:t>Troubleshooting</w:t>
        </w:r>
      </w:sdtContent>
    </w:sdt>
  </w:p>
  <w:p w:rsidR="009849E7" w:rsidRPr="00685B93" w:rsidRDefault="00A02784">
    <w:pPr>
      <w:pStyle w:val="Footer"/>
      <w:rPr>
        <w:rFonts w:ascii="FuturaBT Medium" w:hAnsi="FuturaBT Medium"/>
        <w:sz w:val="16"/>
        <w:szCs w:val="18"/>
      </w:rPr>
    </w:pPr>
    <w:sdt>
      <w:sdtPr>
        <w:rPr>
          <w:rFonts w:ascii="FuturaBT Medium" w:hAnsi="FuturaBT Medium"/>
          <w:sz w:val="16"/>
          <w:szCs w:val="18"/>
        </w:rPr>
        <w:alias w:val="Publish Date"/>
        <w:tag w:val=""/>
        <w:id w:val="-2111963357"/>
        <w:dataBinding w:prefixMappings="xmlns:ns0='http://schemas.microsoft.com/office/2006/coverPageProps' " w:xpath="/ns0:CoverPageProperties[1]/ns0:PublishDate[1]" w:storeItemID="{55AF091B-3C7A-41E3-B477-F2FDAA23CFDA}"/>
        <w:date w:fullDate="2018-10-30T00:00:00Z">
          <w:dateFormat w:val="dd/MM/yyyy"/>
          <w:lid w:val="en-GB"/>
          <w:storeMappedDataAs w:val="dateTime"/>
          <w:calendar w:val="gregorian"/>
        </w:date>
      </w:sdtPr>
      <w:sdtEndPr/>
      <w:sdtContent>
        <w:r w:rsidR="009849E7">
          <w:rPr>
            <w:rFonts w:ascii="FuturaBT Medium" w:hAnsi="FuturaBT Medium"/>
            <w:sz w:val="16"/>
            <w:szCs w:val="18"/>
          </w:rPr>
          <w:t>30/10/2018</w:t>
        </w:r>
      </w:sdtContent>
    </w:sdt>
    <w:r w:rsidR="009849E7">
      <w:rPr>
        <w:rFonts w:ascii="FuturaBT Medium" w:hAnsi="FuturaBT Medium"/>
        <w:sz w:val="16"/>
        <w:szCs w:val="18"/>
      </w:rPr>
      <w:tab/>
      <w:t>Version 0.5</w:t>
    </w:r>
    <w:r w:rsidR="009849E7" w:rsidRPr="00685B93">
      <w:rPr>
        <w:rFonts w:ascii="FuturaBT Medium" w:hAnsi="FuturaBT Medium"/>
        <w:sz w:val="16"/>
        <w:szCs w:val="18"/>
      </w:rPr>
      <w:tab/>
      <w:t xml:space="preserve">Page </w:t>
    </w:r>
    <w:r w:rsidR="009849E7" w:rsidRPr="00685B93">
      <w:rPr>
        <w:rFonts w:ascii="FuturaBT Medium" w:hAnsi="FuturaBT Medium"/>
        <w:sz w:val="16"/>
        <w:szCs w:val="18"/>
      </w:rPr>
      <w:fldChar w:fldCharType="begin"/>
    </w:r>
    <w:r w:rsidR="009849E7" w:rsidRPr="00685B93">
      <w:rPr>
        <w:rFonts w:ascii="FuturaBT Medium" w:hAnsi="FuturaBT Medium"/>
        <w:sz w:val="16"/>
        <w:szCs w:val="18"/>
      </w:rPr>
      <w:instrText xml:space="preserve"> PAGE   \* MERGEFORMAT </w:instrText>
    </w:r>
    <w:r w:rsidR="009849E7" w:rsidRPr="00685B93">
      <w:rPr>
        <w:rFonts w:ascii="FuturaBT Medium" w:hAnsi="FuturaBT Medium"/>
        <w:sz w:val="16"/>
        <w:szCs w:val="18"/>
      </w:rPr>
      <w:fldChar w:fldCharType="separate"/>
    </w:r>
    <w:r w:rsidR="00EA5DA8">
      <w:rPr>
        <w:rFonts w:ascii="FuturaBT Medium" w:hAnsi="FuturaBT Medium"/>
        <w:noProof/>
        <w:sz w:val="16"/>
        <w:szCs w:val="18"/>
      </w:rPr>
      <w:t>1</w:t>
    </w:r>
    <w:r w:rsidR="009849E7" w:rsidRPr="00685B93">
      <w:rPr>
        <w:rFonts w:ascii="FuturaBT Medium" w:hAnsi="FuturaBT Medium"/>
        <w:sz w:val="16"/>
        <w:szCs w:val="18"/>
      </w:rPr>
      <w:fldChar w:fldCharType="end"/>
    </w:r>
    <w:r w:rsidR="009849E7" w:rsidRPr="00685B93">
      <w:rPr>
        <w:rFonts w:ascii="FuturaBT Medium" w:hAnsi="FuturaBT Medium"/>
        <w:sz w:val="16"/>
        <w:szCs w:val="18"/>
      </w:rPr>
      <w:t xml:space="preserve"> of </w:t>
    </w:r>
    <w:r w:rsidR="009849E7" w:rsidRPr="00685B93">
      <w:rPr>
        <w:rFonts w:ascii="FuturaBT Medium" w:hAnsi="FuturaBT Medium"/>
        <w:sz w:val="16"/>
        <w:szCs w:val="18"/>
      </w:rPr>
      <w:fldChar w:fldCharType="begin"/>
    </w:r>
    <w:r w:rsidR="009849E7" w:rsidRPr="00685B93">
      <w:rPr>
        <w:rFonts w:ascii="FuturaBT Medium" w:hAnsi="FuturaBT Medium"/>
        <w:sz w:val="16"/>
        <w:szCs w:val="18"/>
      </w:rPr>
      <w:instrText xml:space="preserve"> NUMPAGES   \* MERGEFORMAT </w:instrText>
    </w:r>
    <w:r w:rsidR="009849E7" w:rsidRPr="00685B93">
      <w:rPr>
        <w:rFonts w:ascii="FuturaBT Medium" w:hAnsi="FuturaBT Medium"/>
        <w:sz w:val="16"/>
        <w:szCs w:val="18"/>
      </w:rPr>
      <w:fldChar w:fldCharType="separate"/>
    </w:r>
    <w:r w:rsidR="00EA5DA8">
      <w:rPr>
        <w:rFonts w:ascii="FuturaBT Medium" w:hAnsi="FuturaBT Medium"/>
        <w:noProof/>
        <w:sz w:val="16"/>
        <w:szCs w:val="18"/>
      </w:rPr>
      <w:t>12</w:t>
    </w:r>
    <w:r w:rsidR="009849E7" w:rsidRPr="00685B93">
      <w:rPr>
        <w:rFonts w:ascii="FuturaBT Medium" w:hAnsi="FuturaBT Medium"/>
        <w:sz w:val="16"/>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2784" w:rsidRDefault="00A02784" w:rsidP="00E7623E">
      <w:pPr>
        <w:spacing w:after="0" w:line="240" w:lineRule="auto"/>
      </w:pPr>
      <w:r>
        <w:separator/>
      </w:r>
    </w:p>
  </w:footnote>
  <w:footnote w:type="continuationSeparator" w:id="0">
    <w:p w:rsidR="00A02784" w:rsidRDefault="00A02784" w:rsidP="00E762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F7893"/>
    <w:multiLevelType w:val="hybridMultilevel"/>
    <w:tmpl w:val="CF604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D43BC"/>
    <w:multiLevelType w:val="hybridMultilevel"/>
    <w:tmpl w:val="7DF836B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8E6A3F"/>
    <w:multiLevelType w:val="hybridMultilevel"/>
    <w:tmpl w:val="788AA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65B48"/>
    <w:multiLevelType w:val="hybridMultilevel"/>
    <w:tmpl w:val="59D4925E"/>
    <w:lvl w:ilvl="0" w:tplc="FBD0EF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0641CE"/>
    <w:multiLevelType w:val="hybridMultilevel"/>
    <w:tmpl w:val="97AAC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194F67"/>
    <w:multiLevelType w:val="hybridMultilevel"/>
    <w:tmpl w:val="D54EC58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B41C6E"/>
    <w:multiLevelType w:val="hybridMultilevel"/>
    <w:tmpl w:val="CF42B44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D96D0B"/>
    <w:multiLevelType w:val="hybridMultilevel"/>
    <w:tmpl w:val="1562D0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652834"/>
    <w:multiLevelType w:val="hybridMultilevel"/>
    <w:tmpl w:val="F586A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BE0E66"/>
    <w:multiLevelType w:val="hybridMultilevel"/>
    <w:tmpl w:val="3EA0D8F2"/>
    <w:lvl w:ilvl="0" w:tplc="9CDC0E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C63C5C"/>
    <w:multiLevelType w:val="multilevel"/>
    <w:tmpl w:val="F61045A4"/>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F6B59F2"/>
    <w:multiLevelType w:val="hybridMultilevel"/>
    <w:tmpl w:val="AD2E2FB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277590"/>
    <w:multiLevelType w:val="hybridMultilevel"/>
    <w:tmpl w:val="EEC0DC8E"/>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721136"/>
    <w:multiLevelType w:val="hybridMultilevel"/>
    <w:tmpl w:val="51361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475EC3"/>
    <w:multiLevelType w:val="hybridMultilevel"/>
    <w:tmpl w:val="34C2845E"/>
    <w:lvl w:ilvl="0" w:tplc="08090011">
      <w:start w:val="1"/>
      <w:numFmt w:val="decimal"/>
      <w:lvlText w:val="%1)"/>
      <w:lvlJc w:val="left"/>
      <w:pPr>
        <w:ind w:left="768" w:hanging="360"/>
      </w:p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15" w15:restartNumberingAfterBreak="0">
    <w:nsid w:val="39B20E5D"/>
    <w:multiLevelType w:val="hybridMultilevel"/>
    <w:tmpl w:val="656C6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2E153F"/>
    <w:multiLevelType w:val="hybridMultilevel"/>
    <w:tmpl w:val="9E1AC8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0D5CD0"/>
    <w:multiLevelType w:val="hybridMultilevel"/>
    <w:tmpl w:val="C7DCD1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B0551F"/>
    <w:multiLevelType w:val="hybridMultilevel"/>
    <w:tmpl w:val="C87CD4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A34CE8"/>
    <w:multiLevelType w:val="hybridMultilevel"/>
    <w:tmpl w:val="3056A3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494B27"/>
    <w:multiLevelType w:val="hybridMultilevel"/>
    <w:tmpl w:val="59E88E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06254A"/>
    <w:multiLevelType w:val="hybridMultilevel"/>
    <w:tmpl w:val="93C448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4C1BAE"/>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6B8516B0"/>
    <w:multiLevelType w:val="hybridMultilevel"/>
    <w:tmpl w:val="4056B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054ADA"/>
    <w:multiLevelType w:val="hybridMultilevel"/>
    <w:tmpl w:val="8EEA0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A6521B"/>
    <w:multiLevelType w:val="hybridMultilevel"/>
    <w:tmpl w:val="15DCF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F9621E"/>
    <w:multiLevelType w:val="hybridMultilevel"/>
    <w:tmpl w:val="EEC0DC8E"/>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D433FD1"/>
    <w:multiLevelType w:val="hybridMultilevel"/>
    <w:tmpl w:val="E006E5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4468AE"/>
    <w:multiLevelType w:val="hybridMultilevel"/>
    <w:tmpl w:val="722A2A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8609A5"/>
    <w:multiLevelType w:val="hybridMultilevel"/>
    <w:tmpl w:val="FD1A5E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25"/>
  </w:num>
  <w:num w:numId="4">
    <w:abstractNumId w:val="0"/>
  </w:num>
  <w:num w:numId="5">
    <w:abstractNumId w:val="8"/>
  </w:num>
  <w:num w:numId="6">
    <w:abstractNumId w:val="22"/>
  </w:num>
  <w:num w:numId="7">
    <w:abstractNumId w:val="3"/>
  </w:num>
  <w:num w:numId="8">
    <w:abstractNumId w:val="26"/>
  </w:num>
  <w:num w:numId="9">
    <w:abstractNumId w:val="6"/>
  </w:num>
  <w:num w:numId="10">
    <w:abstractNumId w:val="12"/>
  </w:num>
  <w:num w:numId="11">
    <w:abstractNumId w:val="11"/>
  </w:num>
  <w:num w:numId="12">
    <w:abstractNumId w:val="21"/>
  </w:num>
  <w:num w:numId="13">
    <w:abstractNumId w:val="1"/>
  </w:num>
  <w:num w:numId="14">
    <w:abstractNumId w:val="13"/>
  </w:num>
  <w:num w:numId="15">
    <w:abstractNumId w:val="14"/>
  </w:num>
  <w:num w:numId="16">
    <w:abstractNumId w:val="5"/>
  </w:num>
  <w:num w:numId="17">
    <w:abstractNumId w:val="4"/>
  </w:num>
  <w:num w:numId="18">
    <w:abstractNumId w:val="27"/>
  </w:num>
  <w:num w:numId="19">
    <w:abstractNumId w:val="20"/>
  </w:num>
  <w:num w:numId="20">
    <w:abstractNumId w:val="28"/>
  </w:num>
  <w:num w:numId="21">
    <w:abstractNumId w:val="19"/>
  </w:num>
  <w:num w:numId="22">
    <w:abstractNumId w:val="7"/>
  </w:num>
  <w:num w:numId="23">
    <w:abstractNumId w:val="16"/>
  </w:num>
  <w:num w:numId="24">
    <w:abstractNumId w:val="29"/>
  </w:num>
  <w:num w:numId="25">
    <w:abstractNumId w:val="15"/>
  </w:num>
  <w:num w:numId="26">
    <w:abstractNumId w:val="17"/>
  </w:num>
  <w:num w:numId="27">
    <w:abstractNumId w:val="22"/>
  </w:num>
  <w:num w:numId="28">
    <w:abstractNumId w:val="2"/>
  </w:num>
  <w:num w:numId="29">
    <w:abstractNumId w:val="18"/>
  </w:num>
  <w:num w:numId="30">
    <w:abstractNumId w:val="23"/>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4E8"/>
    <w:rsid w:val="00012D27"/>
    <w:rsid w:val="00041C5B"/>
    <w:rsid w:val="000838BD"/>
    <w:rsid w:val="0009589B"/>
    <w:rsid w:val="00095E5B"/>
    <w:rsid w:val="000A0851"/>
    <w:rsid w:val="000E6CB3"/>
    <w:rsid w:val="00121DDF"/>
    <w:rsid w:val="0014604A"/>
    <w:rsid w:val="00157CDB"/>
    <w:rsid w:val="001622CD"/>
    <w:rsid w:val="001855A8"/>
    <w:rsid w:val="001A29B0"/>
    <w:rsid w:val="001A4BBB"/>
    <w:rsid w:val="0024443C"/>
    <w:rsid w:val="00246CB9"/>
    <w:rsid w:val="0025344C"/>
    <w:rsid w:val="0026301F"/>
    <w:rsid w:val="0027454E"/>
    <w:rsid w:val="0029082C"/>
    <w:rsid w:val="002B62C0"/>
    <w:rsid w:val="002C201A"/>
    <w:rsid w:val="002C3692"/>
    <w:rsid w:val="00346C67"/>
    <w:rsid w:val="00356A9F"/>
    <w:rsid w:val="00357A31"/>
    <w:rsid w:val="00380BF9"/>
    <w:rsid w:val="00382239"/>
    <w:rsid w:val="00390F7E"/>
    <w:rsid w:val="00396A21"/>
    <w:rsid w:val="003A6456"/>
    <w:rsid w:val="003A7605"/>
    <w:rsid w:val="00414C25"/>
    <w:rsid w:val="00424235"/>
    <w:rsid w:val="00441066"/>
    <w:rsid w:val="00484977"/>
    <w:rsid w:val="004A1569"/>
    <w:rsid w:val="0053256B"/>
    <w:rsid w:val="00543F25"/>
    <w:rsid w:val="00562783"/>
    <w:rsid w:val="00583571"/>
    <w:rsid w:val="00595137"/>
    <w:rsid w:val="005A0539"/>
    <w:rsid w:val="005E4A6A"/>
    <w:rsid w:val="005E584B"/>
    <w:rsid w:val="00631365"/>
    <w:rsid w:val="006457DF"/>
    <w:rsid w:val="006825B3"/>
    <w:rsid w:val="00685B93"/>
    <w:rsid w:val="006B1737"/>
    <w:rsid w:val="006C78B6"/>
    <w:rsid w:val="006F65E7"/>
    <w:rsid w:val="00746929"/>
    <w:rsid w:val="00750990"/>
    <w:rsid w:val="00753265"/>
    <w:rsid w:val="00754952"/>
    <w:rsid w:val="00757F8D"/>
    <w:rsid w:val="007774FF"/>
    <w:rsid w:val="00785B2C"/>
    <w:rsid w:val="0079037A"/>
    <w:rsid w:val="007D12EA"/>
    <w:rsid w:val="007D344A"/>
    <w:rsid w:val="007E10C5"/>
    <w:rsid w:val="00806ACC"/>
    <w:rsid w:val="008135B6"/>
    <w:rsid w:val="008271A0"/>
    <w:rsid w:val="008726C8"/>
    <w:rsid w:val="00874ABE"/>
    <w:rsid w:val="00877509"/>
    <w:rsid w:val="008874E8"/>
    <w:rsid w:val="008B3C45"/>
    <w:rsid w:val="008C392C"/>
    <w:rsid w:val="008C554E"/>
    <w:rsid w:val="008F1F44"/>
    <w:rsid w:val="0090711A"/>
    <w:rsid w:val="009369D0"/>
    <w:rsid w:val="00944D76"/>
    <w:rsid w:val="009849E7"/>
    <w:rsid w:val="009A0AF8"/>
    <w:rsid w:val="009A7E5D"/>
    <w:rsid w:val="009C25CD"/>
    <w:rsid w:val="00A02784"/>
    <w:rsid w:val="00A3639F"/>
    <w:rsid w:val="00A370E7"/>
    <w:rsid w:val="00A722D9"/>
    <w:rsid w:val="00A822C4"/>
    <w:rsid w:val="00A9757C"/>
    <w:rsid w:val="00A97EA5"/>
    <w:rsid w:val="00AA31D9"/>
    <w:rsid w:val="00AB6560"/>
    <w:rsid w:val="00AD6176"/>
    <w:rsid w:val="00B04580"/>
    <w:rsid w:val="00B61678"/>
    <w:rsid w:val="00B67A1C"/>
    <w:rsid w:val="00B801AF"/>
    <w:rsid w:val="00BE009F"/>
    <w:rsid w:val="00C4459F"/>
    <w:rsid w:val="00C754C8"/>
    <w:rsid w:val="00D36587"/>
    <w:rsid w:val="00D45EC2"/>
    <w:rsid w:val="00D8017E"/>
    <w:rsid w:val="00DA6D7C"/>
    <w:rsid w:val="00DB19DC"/>
    <w:rsid w:val="00DE7144"/>
    <w:rsid w:val="00DF28E7"/>
    <w:rsid w:val="00E04CCE"/>
    <w:rsid w:val="00E23AD5"/>
    <w:rsid w:val="00E26ADA"/>
    <w:rsid w:val="00E53679"/>
    <w:rsid w:val="00E64EB5"/>
    <w:rsid w:val="00E65D0B"/>
    <w:rsid w:val="00E65D18"/>
    <w:rsid w:val="00E704B3"/>
    <w:rsid w:val="00E7623E"/>
    <w:rsid w:val="00E8341A"/>
    <w:rsid w:val="00E84ADF"/>
    <w:rsid w:val="00EA5434"/>
    <w:rsid w:val="00EA5DA8"/>
    <w:rsid w:val="00EB6C3D"/>
    <w:rsid w:val="00F15238"/>
    <w:rsid w:val="00F15A84"/>
    <w:rsid w:val="00F55204"/>
    <w:rsid w:val="00F8108D"/>
    <w:rsid w:val="00FA5DDA"/>
    <w:rsid w:val="00FF45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1AAF375-FC90-A74A-92FD-D2A808945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344A"/>
    <w:pPr>
      <w:keepNext/>
      <w:keepLines/>
      <w:numPr>
        <w:numId w:val="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82239"/>
    <w:pPr>
      <w:keepNext/>
      <w:keepLines/>
      <w:numPr>
        <w:ilvl w:val="1"/>
        <w:numId w:val="6"/>
      </w:numPr>
      <w:spacing w:before="200" w:after="0"/>
      <w:outlineLvl w:val="1"/>
    </w:pPr>
    <w:rPr>
      <w:rFonts w:asciiTheme="majorHAnsi" w:eastAsiaTheme="majorEastAsia" w:hAnsiTheme="majorHAnsi" w:cstheme="majorBidi"/>
      <w:b/>
      <w:bCs/>
      <w:color w:val="007E98"/>
      <w:sz w:val="26"/>
      <w:szCs w:val="26"/>
    </w:rPr>
  </w:style>
  <w:style w:type="paragraph" w:styleId="Heading3">
    <w:name w:val="heading 3"/>
    <w:basedOn w:val="Normal"/>
    <w:next w:val="Normal"/>
    <w:link w:val="Heading3Char"/>
    <w:uiPriority w:val="9"/>
    <w:unhideWhenUsed/>
    <w:qFormat/>
    <w:rsid w:val="00746929"/>
    <w:pPr>
      <w:keepNext/>
      <w:keepLines/>
      <w:numPr>
        <w:ilvl w:val="2"/>
        <w:numId w:val="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46929"/>
    <w:pPr>
      <w:keepNext/>
      <w:keepLines/>
      <w:numPr>
        <w:ilvl w:val="3"/>
        <w:numId w:val="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46929"/>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46929"/>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46929"/>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46929"/>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46929"/>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44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7623E"/>
    <w:pPr>
      <w:outlineLvl w:val="9"/>
    </w:pPr>
    <w:rPr>
      <w:lang w:val="en-US" w:eastAsia="ja-JP"/>
    </w:rPr>
  </w:style>
  <w:style w:type="paragraph" w:styleId="BalloonText">
    <w:name w:val="Balloon Text"/>
    <w:basedOn w:val="Normal"/>
    <w:link w:val="BalloonTextChar"/>
    <w:uiPriority w:val="99"/>
    <w:semiHidden/>
    <w:unhideWhenUsed/>
    <w:rsid w:val="00E762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23E"/>
    <w:rPr>
      <w:rFonts w:ascii="Tahoma" w:hAnsi="Tahoma" w:cs="Tahoma"/>
      <w:sz w:val="16"/>
      <w:szCs w:val="16"/>
    </w:rPr>
  </w:style>
  <w:style w:type="paragraph" w:styleId="TOC1">
    <w:name w:val="toc 1"/>
    <w:basedOn w:val="Normal"/>
    <w:next w:val="Normal"/>
    <w:autoRedefine/>
    <w:uiPriority w:val="39"/>
    <w:unhideWhenUsed/>
    <w:rsid w:val="00E7623E"/>
    <w:pPr>
      <w:spacing w:after="100"/>
    </w:pPr>
  </w:style>
  <w:style w:type="character" w:styleId="Hyperlink">
    <w:name w:val="Hyperlink"/>
    <w:basedOn w:val="DefaultParagraphFont"/>
    <w:uiPriority w:val="99"/>
    <w:unhideWhenUsed/>
    <w:rsid w:val="00E7623E"/>
    <w:rPr>
      <w:color w:val="0000FF" w:themeColor="hyperlink"/>
      <w:u w:val="single"/>
    </w:rPr>
  </w:style>
  <w:style w:type="paragraph" w:styleId="Header">
    <w:name w:val="header"/>
    <w:basedOn w:val="Normal"/>
    <w:link w:val="HeaderChar"/>
    <w:uiPriority w:val="99"/>
    <w:unhideWhenUsed/>
    <w:rsid w:val="00E762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623E"/>
  </w:style>
  <w:style w:type="paragraph" w:styleId="Footer">
    <w:name w:val="footer"/>
    <w:basedOn w:val="Normal"/>
    <w:link w:val="FooterChar"/>
    <w:uiPriority w:val="99"/>
    <w:unhideWhenUsed/>
    <w:rsid w:val="00E762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623E"/>
  </w:style>
  <w:style w:type="character" w:styleId="PlaceholderText">
    <w:name w:val="Placeholder Text"/>
    <w:basedOn w:val="DefaultParagraphFont"/>
    <w:uiPriority w:val="99"/>
    <w:semiHidden/>
    <w:rsid w:val="00E7623E"/>
    <w:rPr>
      <w:color w:val="808080"/>
    </w:rPr>
  </w:style>
  <w:style w:type="character" w:customStyle="1" w:styleId="Heading2Char">
    <w:name w:val="Heading 2 Char"/>
    <w:basedOn w:val="DefaultParagraphFont"/>
    <w:link w:val="Heading2"/>
    <w:uiPriority w:val="9"/>
    <w:rsid w:val="00382239"/>
    <w:rPr>
      <w:rFonts w:asciiTheme="majorHAnsi" w:eastAsiaTheme="majorEastAsia" w:hAnsiTheme="majorHAnsi" w:cstheme="majorBidi"/>
      <w:b/>
      <w:bCs/>
      <w:color w:val="007E98"/>
      <w:sz w:val="26"/>
      <w:szCs w:val="26"/>
    </w:rPr>
  </w:style>
  <w:style w:type="character" w:customStyle="1" w:styleId="Heading3Char">
    <w:name w:val="Heading 3 Char"/>
    <w:basedOn w:val="DefaultParagraphFont"/>
    <w:link w:val="Heading3"/>
    <w:uiPriority w:val="9"/>
    <w:semiHidden/>
    <w:rsid w:val="0074692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4692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4692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4692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4692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4692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46929"/>
    <w:rPr>
      <w:rFonts w:asciiTheme="majorHAnsi" w:eastAsiaTheme="majorEastAsia" w:hAnsiTheme="majorHAnsi" w:cstheme="majorBidi"/>
      <w:i/>
      <w:iCs/>
      <w:color w:val="404040" w:themeColor="text1" w:themeTint="BF"/>
      <w:sz w:val="20"/>
      <w:szCs w:val="20"/>
    </w:rPr>
  </w:style>
  <w:style w:type="paragraph" w:styleId="EndnoteText">
    <w:name w:val="endnote text"/>
    <w:basedOn w:val="Normal"/>
    <w:link w:val="EndnoteTextChar"/>
    <w:uiPriority w:val="99"/>
    <w:semiHidden/>
    <w:unhideWhenUsed/>
    <w:rsid w:val="0074692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6929"/>
    <w:rPr>
      <w:sz w:val="20"/>
      <w:szCs w:val="20"/>
    </w:rPr>
  </w:style>
  <w:style w:type="character" w:styleId="EndnoteReference">
    <w:name w:val="endnote reference"/>
    <w:basedOn w:val="DefaultParagraphFont"/>
    <w:uiPriority w:val="99"/>
    <w:semiHidden/>
    <w:unhideWhenUsed/>
    <w:rsid w:val="00746929"/>
    <w:rPr>
      <w:vertAlign w:val="superscript"/>
    </w:rPr>
  </w:style>
  <w:style w:type="paragraph" w:styleId="ListParagraph">
    <w:name w:val="List Paragraph"/>
    <w:basedOn w:val="Normal"/>
    <w:uiPriority w:val="34"/>
    <w:qFormat/>
    <w:rsid w:val="000A0851"/>
    <w:pPr>
      <w:ind w:left="720"/>
      <w:contextualSpacing/>
    </w:pPr>
  </w:style>
  <w:style w:type="table" w:styleId="TableGrid">
    <w:name w:val="Table Grid"/>
    <w:basedOn w:val="TableNormal"/>
    <w:uiPriority w:val="59"/>
    <w:rsid w:val="00AB6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774FF"/>
    <w:pPr>
      <w:spacing w:after="100"/>
      <w:ind w:left="220"/>
    </w:pPr>
  </w:style>
  <w:style w:type="paragraph" w:customStyle="1" w:styleId="Default">
    <w:name w:val="Default"/>
    <w:rsid w:val="00DB19D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8C392C"/>
    <w:pPr>
      <w:spacing w:after="0" w:line="240" w:lineRule="auto"/>
    </w:pPr>
  </w:style>
  <w:style w:type="character" w:styleId="FollowedHyperlink">
    <w:name w:val="FollowedHyperlink"/>
    <w:basedOn w:val="DefaultParagraphFont"/>
    <w:uiPriority w:val="99"/>
    <w:semiHidden/>
    <w:unhideWhenUsed/>
    <w:rsid w:val="00E26A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99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manula.com/manuals/register-manual/register-manual?key=eybstPShxpqYOGAuCPIjOcQuV7oJEn0IMb27QKdeZu4D2tYt0x" TargetMode="Externa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2018-10-30T00:00:00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6289DB-F42A-E641-A1B1-50E4D02C7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2521</Words>
  <Characters>14372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FIS POS in a Box</vt:lpstr>
    </vt:vector>
  </TitlesOfParts>
  <Company/>
  <LinksUpToDate>false</LinksUpToDate>
  <CharactersWithSpaces>16860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Breathe Payments</dc:title>
  <dc:subject>Troubleshooting</dc:subject>
  <dc:creator>Phillip Baker</dc:creator>
  <cp:lastModifiedBy>Adele Mills</cp:lastModifiedBy>
  <cp:revision>2</cp:revision>
  <cp:lastPrinted>2018-07-03T09:03:00Z</cp:lastPrinted>
  <dcterms:created xsi:type="dcterms:W3CDTF">2019-06-13T10:35:00Z</dcterms:created>
  <dcterms:modified xsi:type="dcterms:W3CDTF">2019-06-13T10:35:00Z</dcterms:modified>
</cp:coreProperties>
</file>