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w:jc w:val="center"/>
        <w:rPr>
          <w:b w:val="1"/>
          <w:bCs w:val="1"/>
          <w:sz w:val="28"/>
          <w:szCs w:val="28"/>
        </w:rPr>
      </w:pPr>
    </w:p>
    <w:p>
      <w:pPr>
        <w:pStyle w:val="正文"/>
        <w:jc w:val="center"/>
        <w:rPr>
          <w:b w:val="1"/>
          <w:bCs w:val="1"/>
          <w:sz w:val="28"/>
          <w:szCs w:val="28"/>
        </w:rPr>
      </w:pPr>
      <w:r>
        <w:drawing>
          <wp:inline distT="0" distB="0" distL="0" distR="0">
            <wp:extent cx="2655586" cy="58991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4">
                      <a:extLst/>
                    </a:blip>
                    <a:stretch>
                      <a:fillRect/>
                    </a:stretch>
                  </pic:blipFill>
                  <pic:spPr>
                    <a:xfrm>
                      <a:off x="0" y="0"/>
                      <a:ext cx="2655586" cy="589914"/>
                    </a:xfrm>
                    <a:prstGeom prst="rect">
                      <a:avLst/>
                    </a:prstGeom>
                    <a:ln w="12700" cap="flat">
                      <a:noFill/>
                      <a:miter lim="400000"/>
                    </a:ln>
                    <a:effectLst/>
                  </pic:spPr>
                </pic:pic>
              </a:graphicData>
            </a:graphic>
          </wp:inline>
        </w:drawing>
      </w:r>
    </w:p>
    <w:p>
      <w:pPr>
        <w:pStyle w:val="正文"/>
        <w:jc w:val="center"/>
        <w:rPr>
          <w:b w:val="1"/>
          <w:bCs w:val="1"/>
          <w:sz w:val="28"/>
          <w:szCs w:val="28"/>
        </w:rPr>
      </w:pPr>
    </w:p>
    <w:p>
      <w:pPr>
        <w:pStyle w:val="正文"/>
        <w:jc w:val="center"/>
        <w:rPr>
          <w:sz w:val="44"/>
          <w:szCs w:val="44"/>
        </w:rPr>
      </w:pPr>
      <w:r>
        <w:rPr>
          <w:b w:val="1"/>
          <w:bCs w:val="1"/>
          <w:sz w:val="44"/>
          <w:szCs w:val="44"/>
          <w:rtl w:val="0"/>
          <w:lang w:val="fr-FR"/>
        </w:rPr>
        <w:t>INSTRUCTION MANUAL</w:t>
      </w:r>
      <w:r>
        <w:rPr>
          <w:sz w:val="44"/>
          <w:szCs w:val="44"/>
          <w:rtl w:val="0"/>
          <w:lang w:val="fr-FR"/>
        </w:rPr>
        <w:t xml:space="preserve"> </w:t>
      </w:r>
    </w:p>
    <w:p>
      <w:pPr>
        <w:pStyle w:val="正文"/>
        <w:jc w:val="center"/>
        <w:rPr>
          <w:b w:val="1"/>
          <w:bCs w:val="1"/>
          <w:sz w:val="44"/>
          <w:szCs w:val="44"/>
        </w:rPr>
      </w:pPr>
      <w:r>
        <w:rPr>
          <w:b w:val="1"/>
          <w:bCs w:val="1"/>
          <w:sz w:val="44"/>
          <w:szCs w:val="44"/>
          <w:rtl w:val="0"/>
          <w:lang w:val="fr-FR"/>
        </w:rPr>
        <w:t>FOR</w:t>
      </w:r>
    </w:p>
    <w:p>
      <w:pPr>
        <w:pStyle w:val="正文"/>
        <w:jc w:val="center"/>
        <w:rPr>
          <w:sz w:val="36"/>
          <w:szCs w:val="36"/>
        </w:rPr>
      </w:pPr>
      <w:r>
        <w:rPr>
          <w:sz w:val="36"/>
          <w:szCs w:val="36"/>
          <w:rtl w:val="0"/>
          <w:lang w:val="fr-FR"/>
        </w:rPr>
        <w:t xml:space="preserve">DISPLAY COOLER </w:t>
      </w:r>
    </w:p>
    <w:p>
      <w:pPr>
        <w:pStyle w:val="正文"/>
        <w:jc w:val="center"/>
        <w:rPr>
          <w:sz w:val="36"/>
          <w:szCs w:val="36"/>
        </w:rPr>
      </w:pPr>
    </w:p>
    <w:p>
      <w:pPr>
        <w:pStyle w:val="正文"/>
        <w:jc w:val="center"/>
        <w:rPr>
          <w:b w:val="1"/>
          <w:bCs w:val="1"/>
          <w:sz w:val="40"/>
          <w:szCs w:val="40"/>
          <w:lang w:val="en-US"/>
        </w:rPr>
      </w:pPr>
      <w:r>
        <w:rPr>
          <w:sz w:val="40"/>
          <w:szCs w:val="40"/>
          <w:rtl w:val="0"/>
          <w:lang w:val="en-US"/>
        </w:rPr>
        <w:t>Model No.:</w:t>
      </w:r>
      <w:r>
        <w:rPr>
          <w:b w:val="1"/>
          <w:bCs w:val="1"/>
          <w:sz w:val="40"/>
          <w:szCs w:val="40"/>
          <w:rtl w:val="0"/>
          <w:lang w:val="en-US"/>
        </w:rPr>
        <w:t xml:space="preserve"> C-02RM</w:t>
      </w:r>
    </w:p>
    <w:p>
      <w:pPr>
        <w:pStyle w:val="正文"/>
        <w:jc w:val="center"/>
        <w:rPr>
          <w:b w:val="1"/>
          <w:bCs w:val="1"/>
          <w:sz w:val="28"/>
          <w:szCs w:val="28"/>
        </w:rPr>
      </w:pPr>
    </w:p>
    <w:p>
      <w:pPr>
        <w:pStyle w:val="正文"/>
        <w:jc w:val="center"/>
        <w:rPr>
          <w:b w:val="1"/>
          <w:bCs w:val="1"/>
          <w:sz w:val="28"/>
          <w:szCs w:val="28"/>
        </w:rPr>
      </w:pPr>
      <w:r>
        <w:rPr>
          <w:b w:val="1"/>
          <w:bCs w:val="1"/>
          <w:sz w:val="20"/>
          <w:szCs w:val="20"/>
        </w:rPr>
        <mc:AlternateContent>
          <mc:Choice Requires="wps">
            <w:drawing>
              <wp:anchor distT="0" distB="0" distL="0" distR="0" simplePos="0" relativeHeight="251659264" behindDoc="0" locked="0" layoutInCell="1" allowOverlap="1">
                <wp:simplePos x="0" y="0"/>
                <wp:positionH relativeFrom="column">
                  <wp:posOffset>1751329</wp:posOffset>
                </wp:positionH>
                <wp:positionV relativeFrom="line">
                  <wp:posOffset>0</wp:posOffset>
                </wp:positionV>
                <wp:extent cx="2311400" cy="9906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311400" cy="990600"/>
                        </a:xfrm>
                        <a:prstGeom prst="rect">
                          <a:avLst/>
                        </a:prstGeom>
                        <a:noFill/>
                        <a:ln w="12700" cap="flat">
                          <a:noFill/>
                          <a:miter lim="400000"/>
                        </a:ln>
                        <a:effectLst/>
                      </wps:spPr>
                      <wps:txbx>
                        <w:txbxContent>
                          <w:p>
                            <w:pPr>
                              <w:pStyle w:val="正文文本"/>
                            </w:pPr>
                            <w:r>
                              <w:rPr>
                                <w:sz w:val="22"/>
                                <w:szCs w:val="22"/>
                                <w:rtl w:val="0"/>
                                <w:lang w:val="fr-FR"/>
                              </w:rPr>
                              <w:t xml:space="preserve">Please read this manual carefully, and make sure to keep this manual in the place accessible by the user at any time </w:t>
                            </w:r>
                          </w:p>
                        </w:txbxContent>
                      </wps:txbx>
                      <wps:bodyPr wrap="square" lIns="45719" tIns="45719" rIns="45719" bIns="45719" numCol="1" anchor="t">
                        <a:noAutofit/>
                      </wps:bodyPr>
                    </wps:wsp>
                  </a:graphicData>
                </a:graphic>
              </wp:anchor>
            </w:drawing>
          </mc:Choice>
          <mc:Fallback>
            <w:pict>
              <v:rect id="_x0000_s1026" style="visibility:visible;position:absolute;margin-left:137.9pt;margin-top:0.0pt;width:182.0pt;height:78.0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正文文本"/>
                      </w:pPr>
                      <w:r>
                        <w:rPr>
                          <w:sz w:val="22"/>
                          <w:szCs w:val="22"/>
                          <w:rtl w:val="0"/>
                          <w:lang w:val="fr-FR"/>
                        </w:rPr>
                        <w:t xml:space="preserve">Please read this manual carefully, and make sure to keep this manual in the place accessible by the user at any time </w:t>
                      </w:r>
                    </w:p>
                  </w:txbxContent>
                </v:textbox>
                <w10:wrap type="none" side="bothSides" anchorx="text"/>
              </v:rect>
            </w:pict>
          </mc:Fallback>
        </mc:AlternateContent>
      </w:r>
    </w:p>
    <w:p>
      <w:pPr>
        <w:pStyle w:val="正文"/>
        <w:jc w:val="center"/>
        <w:rPr>
          <w:b w:val="1"/>
          <w:bCs w:val="1"/>
          <w:sz w:val="28"/>
          <w:szCs w:val="28"/>
        </w:rPr>
      </w:pPr>
    </w:p>
    <w:p>
      <w:pPr>
        <w:pStyle w:val="正文"/>
      </w:pPr>
    </w:p>
    <w:p>
      <w:pPr>
        <w:pStyle w:val="正文"/>
      </w:pPr>
    </w:p>
    <w:p>
      <w:pPr>
        <w:pStyle w:val="正文"/>
        <w:jc w:val="center"/>
        <w:rPr>
          <w:b w:val="1"/>
          <w:bCs w:val="1"/>
          <w:sz w:val="30"/>
          <w:szCs w:val="30"/>
        </w:rPr>
      </w:pPr>
      <w:r>
        <w:rPr>
          <w:b w:val="1"/>
          <w:bCs w:val="1"/>
          <w:sz w:val="30"/>
          <w:szCs w:val="30"/>
          <w:rtl w:val="0"/>
          <w:lang w:val="fr-FR"/>
        </w:rPr>
        <w:t>MADE IN CHINA</w:t>
      </w:r>
    </w:p>
    <w:p>
      <w:pPr>
        <w:pStyle w:val="正文"/>
      </w:pPr>
    </w:p>
    <w:p>
      <w:pPr>
        <w:pStyle w:val="正文"/>
        <w:jc w:val="center"/>
        <w:rPr>
          <w:rFonts w:ascii="Arial" w:cs="Arial" w:hAnsi="Arial" w:eastAsia="Arial"/>
          <w:b w:val="1"/>
          <w:bCs w:val="1"/>
          <w:color w:val="000000"/>
          <w:sz w:val="52"/>
          <w:szCs w:val="52"/>
          <w:u w:color="000000"/>
        </w:rPr>
      </w:pPr>
      <w:r>
        <w:rPr>
          <w:rFonts w:ascii="Arial" w:hAnsi="Arial"/>
          <w:b w:val="1"/>
          <w:bCs w:val="1"/>
          <w:color w:val="000000"/>
          <w:sz w:val="52"/>
          <w:szCs w:val="52"/>
          <w:u w:color="000000"/>
          <w:rtl w:val="0"/>
          <w:lang w:val="fr-FR"/>
        </w:rPr>
        <w:t>Warning</w:t>
      </w:r>
    </w:p>
    <w:p>
      <w:pPr>
        <w:pStyle w:val="正文"/>
        <w:numPr>
          <w:ilvl w:val="0"/>
          <w:numId w:val="2"/>
        </w:numPr>
        <w:bidi w:val="0"/>
        <w:spacing w:before="100" w:after="100" w:line="120" w:lineRule="auto"/>
        <w:ind w:right="0"/>
        <w:jc w:val="left"/>
        <w:rPr>
          <w:rFonts w:ascii="Arial" w:cs="Arial" w:hAnsi="Arial" w:eastAsia="Arial"/>
          <w:color w:val="000000"/>
          <w:sz w:val="21"/>
          <w:szCs w:val="21"/>
          <w:u w:color="000000"/>
          <w:rtl w:val="0"/>
          <w:lang w:val="en-US"/>
        </w:rPr>
      </w:pPr>
      <w:r>
        <w:rPr>
          <w:rFonts w:ascii="Arial" w:hAnsi="Arial"/>
          <w:color w:val="000000"/>
          <w:sz w:val="21"/>
          <w:szCs w:val="21"/>
          <w:u w:color="000000"/>
          <w:rtl w:val="0"/>
          <w:lang w:val="en-US"/>
        </w:rPr>
        <w:t>This appliance can be used by children aged from 8 years and above and persons with reduced physical, sensory or mental capabilities or lack of experience and knowledge if they have been given supervision or instruction concerning use of the appliance in a safe way and understand the hazards involved</w:t>
      </w:r>
    </w:p>
    <w:p>
      <w:pPr>
        <w:pStyle w:val="正文"/>
        <w:numPr>
          <w:ilvl w:val="0"/>
          <w:numId w:val="2"/>
        </w:numPr>
        <w:bidi w:val="0"/>
        <w:spacing w:before="100" w:after="100" w:line="120" w:lineRule="auto"/>
        <w:ind w:right="0"/>
        <w:jc w:val="left"/>
        <w:rPr>
          <w:rFonts w:ascii="Arial" w:cs="Arial" w:hAnsi="Arial" w:eastAsia="Arial"/>
          <w:color w:val="000000"/>
          <w:sz w:val="21"/>
          <w:szCs w:val="21"/>
          <w:u w:color="000000"/>
          <w:rtl w:val="0"/>
          <w:lang w:val="en-US"/>
        </w:rPr>
      </w:pPr>
      <w:r>
        <w:rPr>
          <w:rFonts w:ascii="微软雅黑" w:cs="微软雅黑" w:hAnsi="微软雅黑" w:eastAsia="微软雅黑"/>
          <w:color w:val="000000"/>
          <w:sz w:val="21"/>
          <w:szCs w:val="21"/>
          <w:u w:color="000000"/>
          <w:rtl w:val="0"/>
          <w:lang w:val="en-US"/>
        </w:rPr>
        <w:t>Children shall not play with the appliance</w:t>
      </w:r>
    </w:p>
    <w:p>
      <w:pPr>
        <w:pStyle w:val="正文"/>
        <w:numPr>
          <w:ilvl w:val="0"/>
          <w:numId w:val="2"/>
        </w:numPr>
        <w:bidi w:val="0"/>
        <w:spacing w:before="100" w:after="100" w:line="120" w:lineRule="auto"/>
        <w:ind w:right="0"/>
        <w:jc w:val="left"/>
        <w:rPr>
          <w:rFonts w:ascii="Arial" w:cs="Arial" w:hAnsi="Arial" w:eastAsia="Arial"/>
          <w:color w:val="000000"/>
          <w:sz w:val="21"/>
          <w:szCs w:val="21"/>
          <w:u w:color="000000"/>
          <w:rtl w:val="0"/>
          <w:lang w:val="en-US"/>
        </w:rPr>
      </w:pPr>
      <w:r>
        <w:rPr>
          <w:rFonts w:ascii="Arial" w:hAnsi="Arial"/>
          <w:color w:val="000000"/>
          <w:sz w:val="21"/>
          <w:szCs w:val="21"/>
          <w:u w:color="000000"/>
          <w:rtl w:val="0"/>
          <w:lang w:val="en-US"/>
        </w:rPr>
        <w:t>Cleaning and user maintenance shall not be made by children without supervision</w:t>
      </w:r>
    </w:p>
    <w:p>
      <w:pPr>
        <w:pStyle w:val="正文"/>
        <w:numPr>
          <w:ilvl w:val="0"/>
          <w:numId w:val="2"/>
        </w:numPr>
        <w:bidi w:val="0"/>
        <w:spacing w:before="100" w:after="100" w:line="120" w:lineRule="auto"/>
        <w:ind w:right="0"/>
        <w:jc w:val="left"/>
        <w:rPr>
          <w:rFonts w:ascii="Helvetica" w:cs="Helvetica" w:hAnsi="Helvetica" w:eastAsia="Helvetica"/>
          <w:color w:val="000000"/>
          <w:sz w:val="21"/>
          <w:szCs w:val="21"/>
          <w:u w:color="000000"/>
          <w:rtl w:val="0"/>
          <w:lang w:val="en-US"/>
        </w:rPr>
      </w:pPr>
      <w:r>
        <w:rPr>
          <w:rFonts w:ascii="Arial" w:hAnsi="Arial"/>
          <w:color w:val="000000"/>
          <w:sz w:val="21"/>
          <w:szCs w:val="21"/>
          <w:u w:color="000000"/>
          <w:rtl w:val="0"/>
          <w:lang w:val="en-US"/>
        </w:rPr>
        <w:t>-The instructions concerning persons (including children) with reduced physical, sensory or mental capabilities, or lack of experience and knowledge and children playing with the appliance are not required.</w:t>
      </w:r>
    </w:p>
    <w:p>
      <w:pPr>
        <w:pStyle w:val="正文"/>
        <w:numPr>
          <w:ilvl w:val="0"/>
          <w:numId w:val="2"/>
        </w:numPr>
        <w:bidi w:val="0"/>
        <w:spacing w:before="100" w:after="100" w:line="230" w:lineRule="atLeast"/>
        <w:ind w:right="0"/>
        <w:jc w:val="left"/>
        <w:rPr>
          <w:rFonts w:ascii="Helvetica" w:cs="Helvetica" w:hAnsi="Helvetica" w:eastAsia="Helvetica"/>
          <w:color w:val="000000"/>
          <w:sz w:val="21"/>
          <w:szCs w:val="21"/>
          <w:u w:color="000000"/>
          <w:rtl w:val="0"/>
          <w:lang w:val="en-US"/>
        </w:rPr>
      </w:pPr>
      <w:r>
        <w:rPr>
          <w:rFonts w:ascii="Arial" w:hAnsi="Arial"/>
          <w:color w:val="000000"/>
          <w:sz w:val="21"/>
          <w:szCs w:val="21"/>
          <w:u w:color="000000"/>
          <w:rtl w:val="0"/>
          <w:lang w:val="en-US"/>
        </w:rPr>
        <w:t>- Do not store explosive substances such as aerosol cans with a flammable propellant in this appliance.</w:t>
      </w:r>
    </w:p>
    <w:p>
      <w:pPr>
        <w:pStyle w:val="正文"/>
        <w:numPr>
          <w:ilvl w:val="0"/>
          <w:numId w:val="2"/>
        </w:numPr>
        <w:bidi w:val="0"/>
        <w:spacing w:before="100" w:after="100" w:line="230" w:lineRule="atLeast"/>
        <w:ind w:right="0"/>
        <w:jc w:val="left"/>
        <w:rPr>
          <w:rFonts w:ascii="Helvetica" w:cs="Helvetica" w:hAnsi="Helvetica" w:eastAsia="Helvetica"/>
          <w:color w:val="000000"/>
          <w:sz w:val="21"/>
          <w:szCs w:val="21"/>
          <w:u w:color="000000"/>
          <w:rtl w:val="0"/>
          <w:lang w:val="en-US"/>
        </w:rPr>
      </w:pPr>
      <w:r>
        <w:rPr>
          <w:rFonts w:ascii="Arial" w:hAnsi="Arial"/>
          <w:color w:val="000000"/>
          <w:sz w:val="21"/>
          <w:szCs w:val="21"/>
          <w:u w:color="000000"/>
          <w:rtl w:val="0"/>
          <w:lang w:val="en-US"/>
        </w:rPr>
        <w:t>-- Keep ventilation openings, in the appliance enclosure or in the built-in structure, clear of obstruction.</w:t>
      </w:r>
    </w:p>
    <w:p>
      <w:pPr>
        <w:pStyle w:val="正文"/>
        <w:numPr>
          <w:ilvl w:val="0"/>
          <w:numId w:val="2"/>
        </w:numPr>
        <w:bidi w:val="0"/>
        <w:spacing w:before="100" w:after="100" w:line="230" w:lineRule="atLeast"/>
        <w:ind w:right="0"/>
        <w:jc w:val="left"/>
        <w:rPr>
          <w:rFonts w:ascii="Helvetica" w:cs="Helvetica" w:hAnsi="Helvetica" w:eastAsia="Helvetica"/>
          <w:color w:val="000000"/>
          <w:sz w:val="21"/>
          <w:szCs w:val="21"/>
          <w:u w:color="000000"/>
          <w:rtl w:val="0"/>
          <w:lang w:val="en-US"/>
        </w:rPr>
      </w:pPr>
      <w:r>
        <w:rPr>
          <w:rFonts w:ascii="Arial" w:hAnsi="Arial"/>
          <w:color w:val="000000"/>
          <w:sz w:val="21"/>
          <w:szCs w:val="21"/>
          <w:u w:color="000000"/>
          <w:rtl w:val="0"/>
          <w:lang w:val="en-US"/>
        </w:rPr>
        <w:t>-- If the supply cord is damaged, it must be replaced by the manufacturer, its service agent or similarly qualified persons in order to avoid a hazard.</w:t>
      </w:r>
    </w:p>
    <w:p>
      <w:pPr>
        <w:pStyle w:val="正文"/>
        <w:rPr>
          <w:lang w:val="en-US"/>
        </w:rPr>
      </w:pPr>
    </w:p>
    <w:p>
      <w:pPr>
        <w:pStyle w:val="正文"/>
      </w:pPr>
    </w:p>
    <w:p>
      <w:pPr>
        <w:pStyle w:val="正文"/>
      </w:pPr>
    </w:p>
    <w:p>
      <w:pPr>
        <w:pStyle w:val="正文"/>
      </w:pPr>
    </w:p>
    <w:p>
      <w:pPr>
        <w:pStyle w:val="正文"/>
      </w:pPr>
      <w:r>
        <w:rPr>
          <w:rtl w:val="0"/>
        </w:rPr>
        <w:t xml:space="preserve">              </w:t>
      </w:r>
    </w:p>
    <w:p>
      <w:pPr>
        <w:pStyle w:val="正文"/>
        <w:rPr>
          <w:sz w:val="26"/>
          <w:szCs w:val="26"/>
        </w:rPr>
      </w:pPr>
      <w:r>
        <w:rPr>
          <w:b w:val="1"/>
          <w:bCs w:val="1"/>
          <w:sz w:val="26"/>
          <w:szCs w:val="26"/>
          <w:rtl w:val="0"/>
          <w:lang w:val="fr-FR"/>
        </w:rPr>
        <w:t xml:space="preserve">1.Structural diagram </w:t>
      </w:r>
    </w:p>
    <w:p>
      <w:pPr>
        <w:pStyle w:val="正文"/>
        <w:jc w:val="center"/>
      </w:pPr>
      <w:r>
        <w:rPr>
          <w:sz w:val="26"/>
          <w:szCs w:val="26"/>
        </w:rPr>
        <w:drawing>
          <wp:inline distT="0" distB="0" distL="0" distR="0">
            <wp:extent cx="3549711" cy="2280419"/>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df"/>
                    <pic:cNvPicPr>
                      <a:picLocks noChangeAspect="1"/>
                    </pic:cNvPicPr>
                  </pic:nvPicPr>
                  <pic:blipFill>
                    <a:blip r:embed="rId5">
                      <a:extLst/>
                    </a:blip>
                    <a:stretch>
                      <a:fillRect/>
                    </a:stretch>
                  </pic:blipFill>
                  <pic:spPr>
                    <a:xfrm>
                      <a:off x="0" y="0"/>
                      <a:ext cx="3549711" cy="2280419"/>
                    </a:xfrm>
                    <a:prstGeom prst="rect">
                      <a:avLst/>
                    </a:prstGeom>
                    <a:ln w="12700" cap="flat">
                      <a:noFill/>
                      <a:miter lim="400000"/>
                    </a:ln>
                    <a:effectLst/>
                  </pic:spPr>
                </pic:pic>
              </a:graphicData>
            </a:graphic>
          </wp:inline>
        </w:drawing>
      </w:r>
    </w:p>
    <w:p>
      <w:pPr>
        <w:pStyle w:val="正文"/>
        <w:jc w:val="center"/>
        <w:rPr>
          <w:sz w:val="18"/>
          <w:szCs w:val="18"/>
          <w:lang w:val="en-US"/>
        </w:rPr>
      </w:pPr>
      <w:r>
        <w:rPr>
          <w:sz w:val="18"/>
          <w:szCs w:val="18"/>
          <w:rtl w:val="0"/>
          <w:lang w:val="en-US"/>
        </w:rPr>
        <w:t>The</w:t>
      </w:r>
      <w:r>
        <w:rPr>
          <w:sz w:val="18"/>
          <w:szCs w:val="18"/>
          <w:rtl w:val="0"/>
          <w:lang w:val="en-US"/>
        </w:rPr>
        <w:t> </w:t>
      </w:r>
      <w:r>
        <w:rPr>
          <w:sz w:val="18"/>
          <w:szCs w:val="18"/>
          <w:rtl w:val="0"/>
          <w:lang w:val="en-US"/>
        </w:rPr>
        <w:t>above</w:t>
      </w:r>
      <w:r>
        <w:rPr>
          <w:sz w:val="18"/>
          <w:szCs w:val="18"/>
          <w:rtl w:val="0"/>
          <w:lang w:val="en-US"/>
        </w:rPr>
        <w:t> </w:t>
      </w:r>
      <w:r>
        <w:rPr>
          <w:sz w:val="18"/>
          <w:szCs w:val="18"/>
          <w:rtl w:val="0"/>
          <w:lang w:val="en-US"/>
        </w:rPr>
        <w:t>picture</w:t>
      </w:r>
      <w:r>
        <w:rPr>
          <w:sz w:val="18"/>
          <w:szCs w:val="18"/>
          <w:rtl w:val="0"/>
          <w:lang w:val="en-US"/>
        </w:rPr>
        <w:t> </w:t>
      </w:r>
      <w:r>
        <w:rPr>
          <w:sz w:val="18"/>
          <w:szCs w:val="18"/>
          <w:rtl w:val="0"/>
          <w:lang w:val="en-US"/>
        </w:rPr>
        <w:t>only</w:t>
      </w:r>
      <w:r>
        <w:rPr>
          <w:sz w:val="18"/>
          <w:szCs w:val="18"/>
          <w:rtl w:val="0"/>
          <w:lang w:val="en-US"/>
        </w:rPr>
        <w:t> </w:t>
      </w:r>
      <w:r>
        <w:rPr>
          <w:sz w:val="18"/>
          <w:szCs w:val="18"/>
          <w:rtl w:val="0"/>
          <w:lang w:val="en-US"/>
        </w:rPr>
        <w:t>for</w:t>
      </w:r>
      <w:r>
        <w:rPr>
          <w:sz w:val="18"/>
          <w:szCs w:val="18"/>
          <w:rtl w:val="0"/>
          <w:lang w:val="en-US"/>
        </w:rPr>
        <w:t> </w:t>
      </w:r>
      <w:r>
        <w:rPr>
          <w:sz w:val="18"/>
          <w:szCs w:val="18"/>
          <w:rtl w:val="0"/>
          <w:lang w:val="en-US"/>
        </w:rPr>
        <w:t>reference,</w:t>
      </w:r>
      <w:r>
        <w:rPr>
          <w:sz w:val="18"/>
          <w:szCs w:val="18"/>
          <w:rtl w:val="0"/>
          <w:lang w:val="en-US"/>
        </w:rPr>
        <w:t> </w:t>
      </w:r>
      <w:r>
        <w:rPr>
          <w:sz w:val="18"/>
          <w:szCs w:val="18"/>
          <w:rtl w:val="0"/>
          <w:lang w:val="en-US"/>
        </w:rPr>
        <w:t>refer</w:t>
      </w:r>
      <w:r>
        <w:rPr>
          <w:sz w:val="18"/>
          <w:szCs w:val="18"/>
          <w:rtl w:val="0"/>
          <w:lang w:val="en-US"/>
        </w:rPr>
        <w:t> </w:t>
      </w:r>
      <w:r>
        <w:rPr>
          <w:sz w:val="18"/>
          <w:szCs w:val="18"/>
          <w:rtl w:val="0"/>
          <w:lang w:val="en-US"/>
        </w:rPr>
        <w:t>to</w:t>
      </w:r>
      <w:r>
        <w:rPr>
          <w:sz w:val="18"/>
          <w:szCs w:val="18"/>
          <w:rtl w:val="0"/>
          <w:lang w:val="en-US"/>
        </w:rPr>
        <w:t> </w:t>
      </w:r>
      <w:r>
        <w:rPr>
          <w:sz w:val="18"/>
          <w:szCs w:val="18"/>
          <w:rtl w:val="0"/>
          <w:lang w:val="en-US"/>
        </w:rPr>
        <w:t>the</w:t>
      </w:r>
      <w:r>
        <w:rPr>
          <w:sz w:val="18"/>
          <w:szCs w:val="18"/>
          <w:rtl w:val="0"/>
          <w:lang w:val="en-US"/>
        </w:rPr>
        <w:t> </w:t>
      </w:r>
      <w:r>
        <w:rPr>
          <w:sz w:val="18"/>
          <w:szCs w:val="18"/>
          <w:rtl w:val="0"/>
          <w:lang w:val="en-US"/>
        </w:rPr>
        <w:t>real</w:t>
      </w:r>
      <w:r>
        <w:rPr>
          <w:sz w:val="18"/>
          <w:szCs w:val="18"/>
          <w:rtl w:val="0"/>
          <w:lang w:val="en-US"/>
        </w:rPr>
        <w:t> </w:t>
      </w:r>
      <w:r>
        <w:rPr>
          <w:sz w:val="18"/>
          <w:szCs w:val="18"/>
          <w:rtl w:val="0"/>
          <w:lang w:val="en-US"/>
        </w:rPr>
        <w:t>product.</w:t>
      </w:r>
    </w:p>
    <w:p>
      <w:pPr>
        <w:pStyle w:val="正文"/>
        <w:spacing w:after="93"/>
        <w:rPr>
          <w:b w:val="1"/>
          <w:bCs w:val="1"/>
          <w:sz w:val="26"/>
          <w:szCs w:val="26"/>
        </w:rPr>
      </w:pPr>
      <w:r>
        <w:rPr>
          <w:b w:val="1"/>
          <w:bCs w:val="1"/>
          <w:sz w:val="26"/>
          <w:szCs w:val="26"/>
          <w:rtl w:val="0"/>
          <w:lang w:val="fr-FR"/>
        </w:rPr>
        <w:t xml:space="preserve">2.Specifications </w:t>
      </w:r>
    </w:p>
    <w:tbl>
      <w:tblPr>
        <w:tblW w:w="680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25"/>
        <w:gridCol w:w="5479"/>
      </w:tblGrid>
      <w:tr>
        <w:tblPrEx>
          <w:shd w:val="clear" w:color="auto" w:fill="ced7e7"/>
        </w:tblPrEx>
        <w:trPr>
          <w:trHeight w:val="22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Model name</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标题 1"/>
              <w:jc w:val="center"/>
            </w:pPr>
            <w:r>
              <w:rPr>
                <w:b w:val="1"/>
                <w:bCs w:val="1"/>
                <w:sz w:val="20"/>
                <w:szCs w:val="20"/>
                <w:rtl w:val="0"/>
                <w:lang w:val="en-US"/>
              </w:rPr>
              <w:t>C-02RM</w:t>
            </w:r>
          </w:p>
        </w:tc>
      </w:tr>
      <w:tr>
        <w:tblPrEx>
          <w:shd w:val="clear" w:color="auto" w:fill="ced7e7"/>
        </w:tblPrEx>
        <w:trPr>
          <w:trHeight w:val="20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Climatic Class</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N</w:t>
            </w:r>
          </w:p>
        </w:tc>
      </w:tr>
      <w:tr>
        <w:tblPrEx>
          <w:shd w:val="clear" w:color="auto" w:fill="ced7e7"/>
        </w:tblPrEx>
        <w:trPr>
          <w:trHeight w:val="60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Anti-shock protection Class</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I</w:t>
            </w:r>
          </w:p>
        </w:tc>
      </w:tr>
      <w:tr>
        <w:tblPrEx>
          <w:shd w:val="clear" w:color="auto" w:fill="ced7e7"/>
        </w:tblPrEx>
        <w:trPr>
          <w:trHeight w:val="631"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Storage Temperature (</w:t>
            </w:r>
            <w:r>
              <w:rPr>
                <w:rFonts w:ascii="Arial Unicode MS" w:cs="Arial Unicode MS" w:hAnsi="Arial Unicode MS" w:eastAsia="Arial Unicode MS" w:hint="default"/>
                <w:b w:val="0"/>
                <w:bCs w:val="0"/>
                <w:i w:val="0"/>
                <w:iCs w:val="0"/>
                <w:sz w:val="18"/>
                <w:szCs w:val="18"/>
                <w:rtl w:val="0"/>
                <w:lang w:val="fr-FR"/>
              </w:rPr>
              <w:t>℃</w:t>
            </w:r>
            <w:r>
              <w:rPr>
                <w:sz w:val="18"/>
                <w:szCs w:val="18"/>
                <w:rtl w:val="0"/>
                <w:lang w:val="fr-FR"/>
              </w:rPr>
              <w:t>)</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0~10</w:t>
            </w:r>
          </w:p>
        </w:tc>
      </w:tr>
      <w:tr>
        <w:tblPrEx>
          <w:shd w:val="clear" w:color="auto" w:fill="ced7e7"/>
        </w:tblPrEx>
        <w:trPr>
          <w:trHeight w:val="20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Capacity  (L)</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en-US"/>
              </w:rPr>
              <w:t>58</w:t>
            </w:r>
          </w:p>
        </w:tc>
      </w:tr>
      <w:tr>
        <w:tblPrEx>
          <w:shd w:val="clear" w:color="auto" w:fill="ced7e7"/>
        </w:tblPrEx>
        <w:trPr>
          <w:trHeight w:val="20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en-US"/>
              </w:rPr>
              <w:t>Rated Voltage</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en-US"/>
              </w:rPr>
              <w:t>AC110-120V/60Hz</w:t>
            </w:r>
          </w:p>
        </w:tc>
      </w:tr>
      <w:tr>
        <w:tblPrEx>
          <w:shd w:val="clear" w:color="auto" w:fill="ced7e7"/>
        </w:tblPrEx>
        <w:trPr>
          <w:trHeight w:val="20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en-US"/>
              </w:rPr>
              <w:t>Input</w:t>
            </w:r>
            <w:r>
              <w:rPr>
                <w:sz w:val="18"/>
                <w:szCs w:val="18"/>
                <w:rtl w:val="0"/>
                <w:lang w:val="fr-FR"/>
              </w:rPr>
              <w:t xml:space="preserve"> power</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en-US"/>
              </w:rPr>
              <w:t>82W</w:t>
            </w:r>
          </w:p>
        </w:tc>
      </w:tr>
      <w:tr>
        <w:tblPrEx>
          <w:shd w:val="clear" w:color="auto" w:fill="ced7e7"/>
        </w:tblPrEx>
        <w:trPr>
          <w:trHeight w:val="20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Refrigerant</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R</w:t>
            </w:r>
            <w:r>
              <w:rPr>
                <w:sz w:val="18"/>
                <w:szCs w:val="18"/>
                <w:rtl w:val="0"/>
                <w:lang w:val="en-US"/>
              </w:rPr>
              <w:t>600</w:t>
            </w:r>
            <w:r>
              <w:rPr>
                <w:sz w:val="18"/>
                <w:szCs w:val="18"/>
                <w:rtl w:val="0"/>
                <w:lang w:val="fr-FR"/>
              </w:rPr>
              <w:t>a</w:t>
            </w:r>
          </w:p>
        </w:tc>
      </w:tr>
      <w:tr>
        <w:tblPrEx>
          <w:shd w:val="clear" w:color="auto" w:fill="ced7e7"/>
        </w:tblPrEx>
        <w:trPr>
          <w:trHeight w:val="202" w:hRule="atLeast"/>
        </w:trPr>
        <w:tc>
          <w:tcPr>
            <w:tcW w:type="dxa" w:w="1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Vesicant</w:t>
            </w:r>
          </w:p>
        </w:tc>
        <w:tc>
          <w:tcPr>
            <w:tcW w:type="dxa" w:w="5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jc w:val="center"/>
            </w:pPr>
            <w:r>
              <w:rPr>
                <w:sz w:val="18"/>
                <w:szCs w:val="18"/>
                <w:rtl w:val="0"/>
                <w:lang w:val="fr-FR"/>
              </w:rPr>
              <w:t>C5H10</w:t>
            </w:r>
          </w:p>
        </w:tc>
      </w:tr>
    </w:tbl>
    <w:p>
      <w:pPr>
        <w:pStyle w:val="正文"/>
        <w:widowControl w:val="0"/>
        <w:spacing w:after="93"/>
        <w:rPr>
          <w:b w:val="1"/>
          <w:bCs w:val="1"/>
          <w:sz w:val="26"/>
          <w:szCs w:val="26"/>
        </w:rPr>
      </w:pPr>
    </w:p>
    <w:p>
      <w:pPr>
        <w:pStyle w:val="正文"/>
        <w:spacing w:before="93"/>
        <w:rPr>
          <w:sz w:val="22"/>
          <w:szCs w:val="22"/>
        </w:rPr>
      </w:pPr>
      <w:r>
        <w:rPr>
          <w:sz w:val="22"/>
          <w:szCs w:val="22"/>
          <w:rtl w:val="0"/>
          <w:lang w:val="fr-FR"/>
        </w:rPr>
        <w:t xml:space="preserve">The above specifications are subject to improvements. </w:t>
      </w:r>
    </w:p>
    <w:p>
      <w:pPr>
        <w:pStyle w:val="正文"/>
        <w:spacing w:before="93"/>
        <w:rPr>
          <w:sz w:val="22"/>
          <w:szCs w:val="22"/>
        </w:rPr>
      </w:pPr>
    </w:p>
    <w:p>
      <w:pPr>
        <w:pStyle w:val="正文"/>
        <w:spacing w:before="93"/>
        <w:rPr>
          <w:sz w:val="22"/>
          <w:szCs w:val="22"/>
        </w:rPr>
      </w:pPr>
    </w:p>
    <w:p>
      <w:pPr>
        <w:pStyle w:val="正文"/>
        <w:spacing w:after="93" w:line="280" w:lineRule="exact"/>
        <w:rPr>
          <w:b w:val="1"/>
          <w:bCs w:val="1"/>
          <w:sz w:val="26"/>
          <w:szCs w:val="26"/>
        </w:rPr>
      </w:pPr>
      <w:r>
        <w:rPr>
          <w:b w:val="1"/>
          <w:bCs w:val="1"/>
          <w:sz w:val="26"/>
          <w:szCs w:val="26"/>
          <w:rtl w:val="0"/>
          <w:lang w:val="fr-FR"/>
        </w:rPr>
        <w:t>3. Safety Cautions</w:t>
      </w:r>
    </w:p>
    <w:p>
      <w:pPr>
        <w:pStyle w:val="正文"/>
        <w:spacing w:line="280" w:lineRule="exact"/>
        <w:ind w:left="220" w:hanging="220"/>
        <w:rPr>
          <w:sz w:val="22"/>
          <w:szCs w:val="22"/>
        </w:rPr>
      </w:pPr>
      <w:r>
        <w:rPr>
          <w:sz w:val="22"/>
          <w:szCs w:val="22"/>
          <w:rtl w:val="0"/>
          <w:lang w:val="fr-FR"/>
        </w:rPr>
        <w:t>1.This unit uses</w:t>
      </w:r>
      <w:r>
        <w:rPr>
          <w:sz w:val="22"/>
          <w:szCs w:val="22"/>
          <w:rtl w:val="0"/>
          <w:lang w:val="en-US"/>
        </w:rPr>
        <w:t xml:space="preserve"> AC</w:t>
      </w:r>
      <w:r>
        <w:rPr>
          <w:sz w:val="22"/>
          <w:szCs w:val="22"/>
          <w:rtl w:val="0"/>
          <w:lang w:val="fr-FR"/>
        </w:rPr>
        <w:t>220V-240V</w:t>
      </w:r>
      <w:r>
        <w:rPr>
          <w:sz w:val="22"/>
          <w:szCs w:val="22"/>
          <w:rtl w:val="0"/>
          <w:lang w:val="en-US"/>
        </w:rPr>
        <w:t>/</w:t>
      </w:r>
      <w:r>
        <w:rPr>
          <w:sz w:val="22"/>
          <w:szCs w:val="22"/>
          <w:rtl w:val="0"/>
          <w:lang w:val="fr-FR"/>
        </w:rPr>
        <w:t>50Hz</w:t>
      </w:r>
      <w:r>
        <w:rPr>
          <w:sz w:val="22"/>
          <w:szCs w:val="22"/>
          <w:rtl w:val="0"/>
          <w:lang w:val="en-US"/>
        </w:rPr>
        <w:t xml:space="preserve"> or AC110V-120V/60Hz</w:t>
      </w:r>
      <w:r>
        <w:rPr>
          <w:sz w:val="22"/>
          <w:szCs w:val="22"/>
          <w:rtl w:val="0"/>
          <w:lang w:val="fr-FR"/>
        </w:rPr>
        <w:t>, there should be a 500va stabilizer if the voltage fluctuation exceed 198V-264V</w:t>
      </w:r>
      <w:r>
        <w:rPr>
          <w:sz w:val="22"/>
          <w:szCs w:val="22"/>
          <w:rtl w:val="0"/>
          <w:lang w:val="en-US"/>
        </w:rPr>
        <w:t>/</w:t>
      </w:r>
      <w:r>
        <w:rPr>
          <w:sz w:val="22"/>
          <w:szCs w:val="22"/>
          <w:rtl w:val="0"/>
          <w:lang w:val="fr-FR"/>
        </w:rPr>
        <w:t>50Hz</w:t>
      </w:r>
      <w:r>
        <w:rPr>
          <w:sz w:val="22"/>
          <w:szCs w:val="22"/>
          <w:rtl w:val="0"/>
          <w:lang w:val="en-US"/>
        </w:rPr>
        <w:t xml:space="preserve"> or </w:t>
      </w:r>
      <w:r>
        <w:rPr>
          <w:sz w:val="22"/>
          <w:szCs w:val="22"/>
          <w:rtl w:val="0"/>
          <w:lang w:val="fr-FR"/>
        </w:rPr>
        <w:t>98V-127V/60Hz</w:t>
      </w:r>
      <w:r>
        <w:rPr>
          <w:sz w:val="22"/>
          <w:szCs w:val="22"/>
          <w:rtl w:val="0"/>
          <w:lang w:val="en-US"/>
        </w:rPr>
        <w:t xml:space="preserve"> respectively</w:t>
      </w:r>
      <w:r>
        <w:rPr>
          <w:sz w:val="22"/>
          <w:szCs w:val="22"/>
          <w:rtl w:val="0"/>
          <w:lang w:val="fr-FR"/>
        </w:rPr>
        <w:t>.</w:t>
      </w:r>
    </w:p>
    <w:p>
      <w:pPr>
        <w:pStyle w:val="正文"/>
        <w:spacing w:line="280" w:lineRule="exact"/>
        <w:ind w:left="220" w:hanging="220"/>
        <w:rPr>
          <w:sz w:val="22"/>
          <w:szCs w:val="22"/>
        </w:rPr>
      </w:pPr>
      <w:r>
        <w:rPr>
          <w:sz w:val="22"/>
          <w:szCs w:val="22"/>
          <w:rtl w:val="0"/>
          <w:lang w:val="fr-FR"/>
        </w:rPr>
        <w:t xml:space="preserve">2.The </w:t>
      </w:r>
      <w:r>
        <w:rPr>
          <w:color w:val="000000"/>
          <w:sz w:val="22"/>
          <w:szCs w:val="22"/>
          <w:u w:color="000000"/>
          <w:rtl w:val="0"/>
          <w:lang w:val="fr-FR"/>
        </w:rPr>
        <w:t>user</w:t>
      </w:r>
      <w:r>
        <w:rPr>
          <w:color w:val="ff0000"/>
          <w:sz w:val="22"/>
          <w:szCs w:val="22"/>
          <w:u w:color="ff0000"/>
          <w:rtl w:val="0"/>
          <w:lang w:val="fr-FR"/>
        </w:rPr>
        <w:t xml:space="preserve"> </w:t>
      </w:r>
      <w:r>
        <w:rPr>
          <w:sz w:val="22"/>
          <w:szCs w:val="22"/>
          <w:rtl w:val="0"/>
          <w:lang w:val="fr-FR"/>
        </w:rPr>
        <w:t xml:space="preserve">should hold the plug when the power is on/ off, dragging or pulling the power cord is prohibited. </w:t>
      </w:r>
    </w:p>
    <w:p>
      <w:pPr>
        <w:pStyle w:val="正文"/>
        <w:spacing w:line="280" w:lineRule="exact"/>
        <w:ind w:left="220" w:hanging="220"/>
        <w:rPr>
          <w:sz w:val="22"/>
          <w:szCs w:val="22"/>
        </w:rPr>
      </w:pPr>
      <w:r>
        <w:rPr>
          <w:sz w:val="22"/>
          <w:szCs w:val="22"/>
          <w:rtl w:val="0"/>
          <w:lang w:val="fr-FR"/>
        </w:rPr>
        <w:t xml:space="preserve">3.Do not </w:t>
      </w:r>
      <w:r>
        <w:rPr>
          <w:color w:val="000000"/>
          <w:sz w:val="22"/>
          <w:szCs w:val="22"/>
          <w:u w:color="000000"/>
          <w:rtl w:val="0"/>
          <w:lang w:val="fr-FR"/>
        </w:rPr>
        <w:t>remove</w:t>
      </w:r>
      <w:r>
        <w:rPr>
          <w:sz w:val="22"/>
          <w:szCs w:val="22"/>
          <w:rtl w:val="0"/>
          <w:lang w:val="fr-FR"/>
        </w:rPr>
        <w:t xml:space="preserve"> the power cord or plug.</w:t>
      </w:r>
    </w:p>
    <w:p>
      <w:pPr>
        <w:pStyle w:val="正文"/>
        <w:spacing w:line="280" w:lineRule="exact"/>
        <w:ind w:left="220" w:hanging="220"/>
        <w:rPr>
          <w:sz w:val="22"/>
          <w:szCs w:val="22"/>
        </w:rPr>
      </w:pPr>
      <w:r>
        <w:rPr>
          <w:sz w:val="22"/>
          <w:szCs w:val="22"/>
          <w:rtl w:val="0"/>
          <w:lang w:val="fr-FR"/>
        </w:rPr>
        <w:t xml:space="preserve">4. Must use dependent socket and reliable ground wire. Ground wire </w:t>
      </w:r>
      <w:r>
        <w:rPr>
          <w:color w:val="000000"/>
          <w:sz w:val="22"/>
          <w:szCs w:val="22"/>
          <w:u w:color="000000"/>
          <w:rtl w:val="0"/>
          <w:lang w:val="fr-FR"/>
        </w:rPr>
        <w:t>must not</w:t>
      </w:r>
      <w:r>
        <w:rPr>
          <w:sz w:val="22"/>
          <w:szCs w:val="22"/>
          <w:rtl w:val="0"/>
          <w:lang w:val="fr-FR"/>
        </w:rPr>
        <w:t xml:space="preserve"> connect with the null line of the gas pipe, warm gas pipe, water pipe and </w:t>
      </w:r>
      <w:r>
        <w:rPr>
          <w:color w:val="000000"/>
          <w:sz w:val="22"/>
          <w:szCs w:val="22"/>
          <w:u w:color="000000"/>
          <w:rtl w:val="0"/>
          <w:lang w:val="fr-FR"/>
        </w:rPr>
        <w:t xml:space="preserve">must be </w:t>
      </w:r>
      <w:r>
        <w:rPr>
          <w:sz w:val="22"/>
          <w:szCs w:val="22"/>
          <w:rtl w:val="0"/>
          <w:lang w:val="fr-FR"/>
        </w:rPr>
        <w:t>single power.</w:t>
      </w:r>
    </w:p>
    <w:p>
      <w:pPr>
        <w:pStyle w:val="正文"/>
        <w:spacing w:line="280" w:lineRule="exact"/>
        <w:ind w:left="220" w:hanging="220"/>
        <w:rPr>
          <w:sz w:val="22"/>
          <w:szCs w:val="22"/>
        </w:rPr>
      </w:pPr>
      <w:r>
        <w:rPr>
          <w:sz w:val="22"/>
          <w:szCs w:val="22"/>
          <w:rtl w:val="0"/>
          <w:lang w:val="fr-FR"/>
        </w:rPr>
        <w:t>5.Never splash water on the unit directly.</w:t>
      </w:r>
    </w:p>
    <w:p>
      <w:pPr>
        <w:pStyle w:val="正文"/>
        <w:spacing w:line="280" w:lineRule="exact"/>
        <w:ind w:left="220" w:hanging="220"/>
        <w:rPr>
          <w:sz w:val="22"/>
          <w:szCs w:val="22"/>
        </w:rPr>
      </w:pPr>
      <w:r>
        <w:rPr>
          <w:sz w:val="22"/>
          <w:szCs w:val="22"/>
          <w:rtl w:val="0"/>
          <w:lang w:val="fr-FR"/>
        </w:rPr>
        <w:t>6.</w:t>
      </w:r>
      <w:r>
        <w:rPr>
          <w:color w:val="000000"/>
          <w:sz w:val="22"/>
          <w:szCs w:val="22"/>
          <w:u w:color="000000"/>
          <w:rtl w:val="0"/>
          <w:lang w:val="fr-FR"/>
        </w:rPr>
        <w:t>Keep away from</w:t>
      </w:r>
      <w:r>
        <w:rPr>
          <w:sz w:val="22"/>
          <w:szCs w:val="22"/>
          <w:rtl w:val="0"/>
          <w:lang w:val="fr-FR"/>
        </w:rPr>
        <w:t xml:space="preserve"> explosive, hazardous goods such as ether, gas, alcohol, bonding agents, gunpowder etc. </w:t>
      </w:r>
    </w:p>
    <w:p>
      <w:pPr>
        <w:pStyle w:val="正文"/>
        <w:spacing w:line="280" w:lineRule="exact"/>
        <w:ind w:left="220" w:hanging="220"/>
        <w:rPr>
          <w:sz w:val="22"/>
          <w:szCs w:val="22"/>
        </w:rPr>
      </w:pPr>
      <w:r>
        <w:rPr>
          <w:sz w:val="22"/>
          <w:szCs w:val="22"/>
          <w:rtl w:val="0"/>
          <w:lang w:val="fr-FR"/>
        </w:rPr>
        <w:t>7.</w:t>
      </w:r>
      <w:r>
        <w:rPr>
          <w:color w:val="000000"/>
          <w:sz w:val="22"/>
          <w:szCs w:val="22"/>
          <w:u w:color="000000"/>
          <w:rtl w:val="0"/>
          <w:lang w:val="fr-FR"/>
        </w:rPr>
        <w:t>Keep away from</w:t>
      </w:r>
      <w:r>
        <w:rPr>
          <w:sz w:val="22"/>
          <w:szCs w:val="22"/>
          <w:rtl w:val="0"/>
          <w:lang w:val="fr-FR"/>
        </w:rPr>
        <w:t xml:space="preserve"> spray of inflammables such as paints, coating materials </w:t>
      </w:r>
      <w:r>
        <w:rPr>
          <w:color w:val="000000"/>
          <w:sz w:val="22"/>
          <w:szCs w:val="22"/>
          <w:u w:color="000000"/>
          <w:rtl w:val="0"/>
          <w:lang w:val="fr-FR"/>
        </w:rPr>
        <w:t xml:space="preserve">etc. </w:t>
      </w:r>
    </w:p>
    <w:p>
      <w:pPr>
        <w:pStyle w:val="正文"/>
        <w:spacing w:line="280" w:lineRule="exact"/>
        <w:ind w:left="220" w:hanging="220"/>
        <w:rPr>
          <w:sz w:val="22"/>
          <w:szCs w:val="22"/>
        </w:rPr>
      </w:pPr>
      <w:r>
        <w:rPr>
          <w:color w:val="000000"/>
          <w:sz w:val="22"/>
          <w:szCs w:val="22"/>
          <w:u w:color="000000"/>
          <w:rtl w:val="0"/>
          <w:lang w:val="fr-FR"/>
        </w:rPr>
        <w:t>8.After the unit is switched off, it should not be restarted within 5 minutes.</w:t>
      </w:r>
    </w:p>
    <w:p>
      <w:pPr>
        <w:pStyle w:val="正文"/>
        <w:spacing w:line="280" w:lineRule="exact"/>
        <w:ind w:left="220" w:hanging="220"/>
        <w:rPr>
          <w:sz w:val="22"/>
          <w:szCs w:val="22"/>
        </w:rPr>
      </w:pPr>
      <w:r>
        <w:rPr>
          <w:color w:val="000000"/>
          <w:sz w:val="22"/>
          <w:szCs w:val="22"/>
          <w:u w:color="000000"/>
          <w:rtl w:val="0"/>
          <w:lang w:val="fr-FR"/>
        </w:rPr>
        <w:t xml:space="preserve">9.Do not leave the power cord under any heavy objects including the unit itself. </w:t>
      </w:r>
    </w:p>
    <w:p>
      <w:pPr>
        <w:pStyle w:val="正文"/>
        <w:spacing w:line="280" w:lineRule="exact"/>
        <w:ind w:left="220" w:hanging="220"/>
        <w:rPr>
          <w:sz w:val="22"/>
          <w:szCs w:val="22"/>
        </w:rPr>
      </w:pPr>
      <w:r>
        <w:rPr>
          <w:color w:val="000000"/>
          <w:sz w:val="22"/>
          <w:szCs w:val="22"/>
          <w:u w:color="000000"/>
          <w:rtl w:val="0"/>
          <w:lang w:val="fr-FR"/>
        </w:rPr>
        <w:t xml:space="preserve">10.Do not drill holes or install other objects on the casing. </w:t>
      </w:r>
    </w:p>
    <w:p>
      <w:pPr>
        <w:pStyle w:val="正文"/>
        <w:spacing w:line="280" w:lineRule="exact"/>
        <w:ind w:left="220" w:hanging="220"/>
        <w:rPr>
          <w:sz w:val="22"/>
          <w:szCs w:val="22"/>
        </w:rPr>
      </w:pPr>
      <w:r>
        <w:rPr>
          <w:color w:val="000000"/>
          <w:sz w:val="22"/>
          <w:szCs w:val="22"/>
          <w:u w:color="000000"/>
          <w:rtl w:val="0"/>
          <w:lang w:val="fr-FR"/>
        </w:rPr>
        <w:t>11.This cooler is not suitable for storage pharmaceutical products.</w:t>
      </w:r>
    </w:p>
    <w:p>
      <w:pPr>
        <w:pStyle w:val="正文"/>
        <w:spacing w:before="93" w:after="93" w:line="280" w:lineRule="exact"/>
        <w:rPr>
          <w:b w:val="1"/>
          <w:bCs w:val="1"/>
          <w:sz w:val="26"/>
          <w:szCs w:val="26"/>
        </w:rPr>
      </w:pPr>
      <w:r>
        <w:rPr>
          <w:b w:val="1"/>
          <w:bCs w:val="1"/>
          <w:sz w:val="26"/>
          <w:szCs w:val="26"/>
          <w:rtl w:val="0"/>
          <w:lang w:val="fr-FR"/>
        </w:rPr>
        <w:t>4. Portage and storage</w:t>
      </w:r>
    </w:p>
    <w:p>
      <w:pPr>
        <w:pStyle w:val="正文"/>
        <w:spacing w:line="280" w:lineRule="exact"/>
        <w:ind w:left="220" w:hanging="220"/>
        <w:rPr>
          <w:sz w:val="22"/>
          <w:szCs w:val="22"/>
        </w:rPr>
      </w:pPr>
      <w:r>
        <w:rPr>
          <w:sz w:val="22"/>
          <w:szCs w:val="22"/>
          <w:rtl w:val="0"/>
          <w:lang w:val="fr-FR"/>
        </w:rPr>
        <w:t xml:space="preserve">1.Keep the unit vertical when carrying the unit, the angle to the horizontal </w:t>
      </w:r>
      <w:r>
        <w:rPr>
          <w:color w:val="000000"/>
          <w:sz w:val="22"/>
          <w:szCs w:val="22"/>
          <w:u w:color="000000"/>
          <w:rtl w:val="0"/>
          <w:lang w:val="fr-FR"/>
        </w:rPr>
        <w:t>line should not be over 50</w:t>
      </w:r>
      <w:r>
        <w:rPr>
          <w:color w:val="000000"/>
          <w:position w:val="4"/>
          <w:sz w:val="22"/>
          <w:szCs w:val="22"/>
          <w:u w:color="000000"/>
          <w:rtl w:val="0"/>
          <w:lang w:val="fr-FR"/>
        </w:rPr>
        <w:t xml:space="preserve"> °</w:t>
      </w:r>
      <w:r>
        <w:rPr>
          <w:rFonts w:ascii="宋体" w:cs="宋体" w:hAnsi="宋体" w:eastAsia="宋体"/>
          <w:color w:val="000000"/>
          <w:sz w:val="22"/>
          <w:szCs w:val="22"/>
          <w:u w:color="000000"/>
          <w:rtl w:val="0"/>
          <w:lang w:val="fr-FR"/>
        </w:rPr>
        <w:t>，</w:t>
      </w:r>
      <w:r>
        <w:rPr>
          <w:color w:val="000000"/>
          <w:sz w:val="22"/>
          <w:szCs w:val="22"/>
          <w:u w:color="000000"/>
          <w:rtl w:val="0"/>
          <w:lang w:val="fr-FR"/>
        </w:rPr>
        <w:t xml:space="preserve">otherwise it will damage the compressor and affect normal operation of the unit. </w:t>
      </w:r>
    </w:p>
    <w:p>
      <w:pPr>
        <w:pStyle w:val="正文"/>
        <w:spacing w:line="280" w:lineRule="exact"/>
        <w:ind w:left="220" w:hanging="220"/>
        <w:rPr>
          <w:sz w:val="22"/>
          <w:szCs w:val="22"/>
        </w:rPr>
      </w:pPr>
      <w:r>
        <w:rPr>
          <w:color w:val="000000"/>
          <w:sz w:val="22"/>
          <w:szCs w:val="22"/>
          <w:u w:color="000000"/>
          <w:rtl w:val="0"/>
          <w:lang w:val="fr-FR"/>
        </w:rPr>
        <w:t xml:space="preserve">2.The unit should be place on a solid and firm ground, take away the bottom pack to lower the shock and noise. </w:t>
      </w:r>
    </w:p>
    <w:p>
      <w:pPr>
        <w:pStyle w:val="正文"/>
        <w:spacing w:line="280" w:lineRule="exact"/>
        <w:ind w:left="220" w:hanging="220"/>
        <w:rPr>
          <w:sz w:val="22"/>
          <w:szCs w:val="22"/>
        </w:rPr>
      </w:pPr>
      <w:r>
        <w:rPr>
          <w:color w:val="000000"/>
          <w:sz w:val="22"/>
          <w:szCs w:val="22"/>
          <w:u w:color="000000"/>
          <w:rtl w:val="0"/>
          <w:lang w:val="fr-FR"/>
        </w:rPr>
        <w:t>3.Leave at least 20 cm of distance between the back of the unit and the wall for ventilation and leave a space with an open angle of 160</w:t>
      </w:r>
      <w:r>
        <w:rPr>
          <w:color w:val="000000"/>
          <w:position w:val="4"/>
          <w:sz w:val="22"/>
          <w:szCs w:val="22"/>
          <w:u w:color="000000"/>
          <w:rtl w:val="0"/>
          <w:lang w:val="fr-FR"/>
        </w:rPr>
        <w:t xml:space="preserve"> °</w:t>
      </w:r>
      <w:r>
        <w:rPr>
          <w:color w:val="000000"/>
          <w:sz w:val="22"/>
          <w:szCs w:val="22"/>
          <w:u w:color="000000"/>
          <w:rtl w:val="0"/>
          <w:lang w:val="fr-FR"/>
        </w:rPr>
        <w:t xml:space="preserve"> for the door.</w:t>
      </w:r>
    </w:p>
    <w:p>
      <w:pPr>
        <w:pStyle w:val="正文"/>
        <w:spacing w:line="280" w:lineRule="exact"/>
        <w:ind w:left="220" w:hanging="220"/>
        <w:rPr>
          <w:color w:val="000000"/>
          <w:sz w:val="22"/>
          <w:szCs w:val="22"/>
          <w:u w:color="000000"/>
        </w:rPr>
      </w:pPr>
      <w:r>
        <w:rPr>
          <w:color w:val="000000"/>
          <w:sz w:val="22"/>
          <w:szCs w:val="22"/>
          <w:u w:color="000000"/>
          <w:rtl w:val="0"/>
          <w:lang w:val="fr-FR"/>
        </w:rPr>
        <w:t>4.Keep the unit away from heat sources and avoiding direct sunlight.</w:t>
      </w:r>
    </w:p>
    <w:p>
      <w:pPr>
        <w:pStyle w:val="正文"/>
        <w:spacing w:line="280" w:lineRule="exact"/>
        <w:ind w:left="220" w:hanging="220"/>
        <w:rPr>
          <w:color w:val="000000"/>
          <w:sz w:val="22"/>
          <w:szCs w:val="22"/>
          <w:u w:color="000000"/>
        </w:rPr>
      </w:pPr>
      <w:r>
        <w:rPr>
          <w:color w:val="000000"/>
          <w:sz w:val="22"/>
          <w:szCs w:val="22"/>
          <w:u w:color="000000"/>
          <w:rtl w:val="0"/>
          <w:lang w:val="fr-FR"/>
        </w:rPr>
        <w:t>5.Never place the unit on a location where water can reach or with high moisture. Splashed water and dirt should be wiped off in time by using a soft cloth.</w:t>
      </w:r>
    </w:p>
    <w:p>
      <w:pPr>
        <w:pStyle w:val="正文"/>
        <w:spacing w:line="280" w:lineRule="exact"/>
        <w:ind w:left="220" w:hanging="220"/>
        <w:rPr>
          <w:color w:val="000000"/>
          <w:sz w:val="22"/>
          <w:szCs w:val="22"/>
          <w:u w:color="000000"/>
        </w:rPr>
      </w:pPr>
      <w:r>
        <w:rPr>
          <w:color w:val="000000"/>
          <w:sz w:val="22"/>
          <w:szCs w:val="22"/>
          <w:u w:color="000000"/>
          <w:rtl w:val="0"/>
          <w:lang w:val="fr-FR"/>
        </w:rPr>
        <w:t>6.Do not place the unit in the environment cold enough to be iced.</w:t>
      </w:r>
    </w:p>
    <w:p>
      <w:pPr>
        <w:pStyle w:val="正文"/>
        <w:spacing w:line="280" w:lineRule="exact"/>
        <w:ind w:left="220" w:hanging="220"/>
        <w:rPr>
          <w:sz w:val="22"/>
          <w:szCs w:val="22"/>
        </w:rPr>
      </w:pPr>
      <w:r>
        <w:rPr>
          <w:color w:val="000000"/>
          <w:sz w:val="22"/>
          <w:szCs w:val="22"/>
          <w:u w:color="000000"/>
          <w:rtl w:val="0"/>
          <w:lang w:val="fr-FR"/>
        </w:rPr>
        <w:t xml:space="preserve">7.Adjust the height with all the four feet adjusted. </w:t>
      </w:r>
    </w:p>
    <w:p>
      <w:pPr>
        <w:pStyle w:val="正文"/>
        <w:spacing w:before="93" w:after="93" w:line="280" w:lineRule="exact"/>
        <w:rPr>
          <w:sz w:val="26"/>
          <w:szCs w:val="26"/>
        </w:rPr>
      </w:pPr>
      <w:r>
        <w:rPr>
          <w:b w:val="1"/>
          <w:bCs w:val="1"/>
          <w:color w:val="000000"/>
          <w:sz w:val="26"/>
          <w:szCs w:val="26"/>
          <w:u w:color="000000"/>
          <w:rtl w:val="0"/>
          <w:lang w:val="fr-FR"/>
        </w:rPr>
        <w:t>5. Preparation</w:t>
      </w:r>
    </w:p>
    <w:p>
      <w:pPr>
        <w:pStyle w:val="正文"/>
        <w:spacing w:line="280" w:lineRule="exact"/>
        <w:ind w:left="220" w:hanging="220"/>
        <w:rPr>
          <w:sz w:val="22"/>
          <w:szCs w:val="22"/>
        </w:rPr>
      </w:pPr>
      <w:r>
        <w:rPr>
          <w:color w:val="000000"/>
          <w:sz w:val="22"/>
          <w:szCs w:val="22"/>
          <w:u w:color="000000"/>
          <w:rtl w:val="0"/>
          <w:lang w:val="fr-FR"/>
        </w:rPr>
        <w:t>1.Remove the carton and packing foam (including the bottom foam) before using.</w:t>
      </w:r>
    </w:p>
    <w:p>
      <w:pPr>
        <w:pStyle w:val="正文"/>
        <w:spacing w:line="280" w:lineRule="exact"/>
        <w:ind w:left="220" w:hanging="220"/>
        <w:rPr>
          <w:sz w:val="22"/>
          <w:szCs w:val="22"/>
        </w:rPr>
      </w:pPr>
      <w:r>
        <w:rPr>
          <w:color w:val="000000"/>
          <w:sz w:val="22"/>
          <w:szCs w:val="22"/>
          <w:u w:color="000000"/>
          <w:rtl w:val="0"/>
          <w:lang w:val="fr-FR"/>
        </w:rPr>
        <w:t>2.Clean the unit before using.</w:t>
      </w:r>
    </w:p>
    <w:p>
      <w:pPr>
        <w:pStyle w:val="正文"/>
        <w:widowControl w:val="0"/>
        <w:spacing w:line="280" w:lineRule="exact"/>
        <w:ind w:left="220" w:hanging="220"/>
        <w:jc w:val="both"/>
        <w:rPr>
          <w:color w:val="000000"/>
          <w:sz w:val="22"/>
          <w:szCs w:val="22"/>
          <w:u w:color="000000"/>
        </w:rPr>
      </w:pPr>
      <w:r>
        <w:rPr>
          <w:color w:val="000000"/>
          <w:sz w:val="22"/>
          <w:szCs w:val="22"/>
          <w:u w:color="000000"/>
          <w:rtl w:val="0"/>
          <w:lang w:val="fr-FR"/>
        </w:rPr>
        <w:t>3.Adjust the foot to make the unit steady according to the ground condition to lower the noise.</w:t>
      </w:r>
    </w:p>
    <w:p>
      <w:pPr>
        <w:pStyle w:val="正文"/>
        <w:spacing w:line="280" w:lineRule="exact"/>
        <w:ind w:left="220" w:hanging="220"/>
        <w:rPr>
          <w:color w:val="000000"/>
          <w:sz w:val="22"/>
          <w:szCs w:val="22"/>
          <w:u w:color="000000"/>
        </w:rPr>
      </w:pPr>
      <w:r>
        <w:rPr>
          <w:color w:val="000000"/>
          <w:sz w:val="22"/>
          <w:szCs w:val="22"/>
          <w:u w:color="000000"/>
          <w:rtl w:val="0"/>
          <w:lang w:val="fr-FR"/>
        </w:rPr>
        <w:t>4. After moving the unit, place the unit for 30 minutes before switching it on.</w:t>
      </w:r>
    </w:p>
    <w:p>
      <w:pPr>
        <w:pStyle w:val="正文"/>
        <w:spacing w:line="280" w:lineRule="exact"/>
        <w:ind w:left="220" w:hanging="220"/>
        <w:rPr>
          <w:color w:val="000000"/>
          <w:sz w:val="22"/>
          <w:szCs w:val="22"/>
          <w:u w:color="000000"/>
        </w:rPr>
      </w:pPr>
      <w:r>
        <w:rPr>
          <w:color w:val="000000"/>
          <w:sz w:val="22"/>
          <w:szCs w:val="22"/>
          <w:u w:color="000000"/>
          <w:rtl w:val="0"/>
          <w:lang w:val="fr-FR"/>
        </w:rPr>
        <w:t xml:space="preserve">5. Running: close the door and connect the power, turn on the light switch on the casing back. The temperature should be suitable for normal use after half hour. </w:t>
      </w:r>
    </w:p>
    <w:p>
      <w:pPr>
        <w:pStyle w:val="正文"/>
        <w:spacing w:line="280" w:lineRule="exact"/>
        <w:ind w:left="220" w:hanging="220"/>
        <w:rPr>
          <w:sz w:val="22"/>
          <w:szCs w:val="22"/>
        </w:rPr>
      </w:pPr>
      <w:r>
        <w:rPr>
          <w:color w:val="000000"/>
          <w:sz w:val="22"/>
          <w:szCs w:val="22"/>
          <w:u w:color="000000"/>
          <w:rtl w:val="0"/>
          <w:lang w:val="fr-FR"/>
        </w:rPr>
        <w:t>6.After connecting the power, the unit should be kept empty for one hour.</w:t>
      </w:r>
    </w:p>
    <w:p>
      <w:pPr>
        <w:pStyle w:val="正文"/>
        <w:spacing w:before="93" w:after="93" w:line="280" w:lineRule="exact"/>
        <w:rPr>
          <w:color w:val="000000"/>
          <w:sz w:val="26"/>
          <w:szCs w:val="26"/>
          <w:u w:color="000000"/>
        </w:rPr>
      </w:pPr>
      <w:r>
        <w:rPr>
          <w:b w:val="1"/>
          <w:bCs w:val="1"/>
          <w:color w:val="000000"/>
          <w:sz w:val="26"/>
          <w:szCs w:val="26"/>
          <w:u w:color="000000"/>
          <w:rtl w:val="0"/>
          <w:lang w:val="fr-FR"/>
        </w:rPr>
        <w:t>6. Setting and adjustment of temperature</w:t>
      </w:r>
    </w:p>
    <w:p>
      <w:pPr>
        <w:pStyle w:val="正文"/>
        <w:widowControl w:val="0"/>
        <w:spacing w:line="280" w:lineRule="exact"/>
        <w:ind w:left="220" w:hanging="220"/>
        <w:jc w:val="both"/>
        <w:rPr>
          <w:color w:val="000000"/>
          <w:sz w:val="22"/>
          <w:szCs w:val="22"/>
          <w:u w:color="000000"/>
        </w:rPr>
      </w:pPr>
      <w:r>
        <w:rPr>
          <w:color w:val="000000"/>
          <w:sz w:val="22"/>
          <w:szCs w:val="22"/>
          <w:u w:color="000000"/>
          <w:rtl w:val="0"/>
          <w:lang w:val="fr-FR"/>
        </w:rPr>
        <w:t>1.Adjust the storage temperature through the temperature controller which is located on the back of the case (see the picture), adjust the temperature according to the ambient temperature and the foodstuff.</w:t>
      </w:r>
    </w:p>
    <w:p>
      <w:pPr>
        <w:pStyle w:val="正文"/>
        <w:widowControl w:val="0"/>
        <w:spacing w:line="280" w:lineRule="exact"/>
        <w:ind w:left="220" w:hanging="220"/>
        <w:jc w:val="both"/>
        <w:rPr>
          <w:color w:val="000000"/>
          <w:sz w:val="22"/>
          <w:szCs w:val="22"/>
          <w:u w:color="000000"/>
        </w:rPr>
      </w:pPr>
      <w:r>
        <w:rPr>
          <w:color w:val="000000"/>
          <w:sz w:val="22"/>
          <w:szCs w:val="22"/>
          <w:u w:color="000000"/>
          <w:rtl w:val="0"/>
          <w:lang w:val="fr-FR"/>
        </w:rPr>
        <w:t xml:space="preserve">2.See the following picture about the knob scale. The temperature adjustable capacity is from </w:t>
      </w:r>
      <w:r>
        <w:rPr>
          <w:color w:val="000000"/>
          <w:sz w:val="22"/>
          <w:szCs w:val="22"/>
          <w:u w:color="000000"/>
          <w:rtl w:val="0"/>
          <w:lang w:val="en-US"/>
        </w:rPr>
        <w:t>“</w:t>
      </w:r>
      <w:r>
        <w:rPr>
          <w:color w:val="000000"/>
          <w:sz w:val="22"/>
          <w:szCs w:val="22"/>
          <w:u w:color="000000"/>
          <w:rtl w:val="0"/>
          <w:lang w:val="en-US"/>
        </w:rPr>
        <w:t>1</w:t>
      </w:r>
      <w:r>
        <w:rPr>
          <w:color w:val="000000"/>
          <w:sz w:val="22"/>
          <w:szCs w:val="22"/>
          <w:u w:color="000000"/>
          <w:rtl w:val="0"/>
          <w:lang w:val="en-US"/>
        </w:rPr>
        <w:t>”</w:t>
      </w:r>
      <w:r>
        <w:rPr>
          <w:color w:val="000000"/>
          <w:sz w:val="22"/>
          <w:szCs w:val="22"/>
          <w:u w:color="000000"/>
          <w:rtl w:val="0"/>
          <w:lang w:val="fr-FR"/>
        </w:rPr>
        <w:t>-</w:t>
      </w:r>
      <w:r>
        <w:rPr>
          <w:color w:val="000000"/>
          <w:sz w:val="22"/>
          <w:szCs w:val="22"/>
          <w:u w:color="000000"/>
          <w:rtl w:val="0"/>
          <w:lang w:val="en-US"/>
        </w:rPr>
        <w:t>“</w:t>
      </w:r>
      <w:r>
        <w:rPr>
          <w:color w:val="000000"/>
          <w:sz w:val="22"/>
          <w:szCs w:val="22"/>
          <w:u w:color="000000"/>
          <w:rtl w:val="0"/>
          <w:lang w:val="fr-FR"/>
        </w:rPr>
        <w:t>5</w:t>
      </w:r>
      <w:r>
        <w:rPr>
          <w:color w:val="000000"/>
          <w:sz w:val="22"/>
          <w:szCs w:val="22"/>
          <w:u w:color="000000"/>
          <w:rtl w:val="0"/>
          <w:lang w:val="en-US"/>
        </w:rPr>
        <w:t>”</w:t>
      </w:r>
      <w:r>
        <w:rPr>
          <w:color w:val="000000"/>
          <w:sz w:val="22"/>
          <w:szCs w:val="22"/>
          <w:u w:color="000000"/>
          <w:rtl w:val="0"/>
          <w:lang w:val="fr-FR"/>
        </w:rPr>
        <w:t xml:space="preserve">, adjust the storage temperature by turning the temperature controller clockwise. The </w:t>
      </w:r>
      <w:r>
        <w:rPr>
          <w:color w:val="000000"/>
          <w:sz w:val="22"/>
          <w:szCs w:val="22"/>
          <w:u w:color="000000"/>
          <w:rtl w:val="0"/>
          <w:lang w:val="fr-FR"/>
        </w:rPr>
        <w:t>“</w:t>
      </w:r>
      <w:r>
        <w:rPr>
          <w:color w:val="000000"/>
          <w:sz w:val="22"/>
          <w:szCs w:val="22"/>
          <w:u w:color="000000"/>
          <w:rtl w:val="0"/>
          <w:lang w:val="fr-FR"/>
        </w:rPr>
        <w:t>5</w:t>
      </w:r>
      <w:r>
        <w:rPr>
          <w:color w:val="000000"/>
          <w:sz w:val="22"/>
          <w:szCs w:val="22"/>
          <w:u w:color="000000"/>
          <w:rtl w:val="0"/>
          <w:lang w:val="fr-FR"/>
        </w:rPr>
        <w:t xml:space="preserve">” </w:t>
      </w:r>
      <w:r>
        <w:rPr>
          <w:color w:val="000000"/>
          <w:sz w:val="22"/>
          <w:szCs w:val="22"/>
          <w:u w:color="000000"/>
          <w:rtl w:val="0"/>
          <w:lang w:val="fr-FR"/>
        </w:rPr>
        <w:t>shows the lower of the storage temperature. The knob can turn freely but can</w:t>
      </w:r>
      <w:r>
        <w:rPr>
          <w:color w:val="000000"/>
          <w:sz w:val="22"/>
          <w:szCs w:val="22"/>
          <w:u w:color="000000"/>
          <w:rtl w:val="0"/>
          <w:lang w:val="fr-FR"/>
        </w:rPr>
        <w:t>’</w:t>
      </w:r>
      <w:r>
        <w:rPr>
          <w:color w:val="000000"/>
          <w:sz w:val="22"/>
          <w:szCs w:val="22"/>
          <w:u w:color="000000"/>
          <w:rtl w:val="0"/>
          <w:lang w:val="fr-FR"/>
        </w:rPr>
        <w:t xml:space="preserve">t turn clockwise from </w:t>
      </w:r>
      <w:r>
        <w:rPr>
          <w:color w:val="000000"/>
          <w:sz w:val="22"/>
          <w:szCs w:val="22"/>
          <w:u w:color="000000"/>
          <w:rtl w:val="0"/>
          <w:lang w:val="en-US"/>
        </w:rPr>
        <w:t>“</w:t>
      </w:r>
      <w:r>
        <w:rPr>
          <w:color w:val="000000"/>
          <w:sz w:val="22"/>
          <w:szCs w:val="22"/>
          <w:u w:color="000000"/>
          <w:rtl w:val="0"/>
          <w:lang w:val="fr-FR"/>
        </w:rPr>
        <w:t>5</w:t>
      </w:r>
      <w:r>
        <w:rPr>
          <w:color w:val="000000"/>
          <w:sz w:val="22"/>
          <w:szCs w:val="22"/>
          <w:u w:color="000000"/>
          <w:rtl w:val="0"/>
          <w:lang w:val="en-US"/>
        </w:rPr>
        <w:t>”</w:t>
      </w:r>
      <w:r>
        <w:rPr>
          <w:color w:val="000000"/>
          <w:sz w:val="22"/>
          <w:szCs w:val="22"/>
          <w:u w:color="000000"/>
          <w:rtl w:val="0"/>
          <w:lang w:val="fr-FR"/>
        </w:rPr>
        <w:t xml:space="preserve"> to</w:t>
      </w:r>
      <w:r>
        <w:rPr>
          <w:color w:val="000000"/>
          <w:sz w:val="22"/>
          <w:szCs w:val="22"/>
          <w:u w:color="000000"/>
          <w:rtl w:val="0"/>
          <w:lang w:val="en-US"/>
        </w:rPr>
        <w:t>“</w:t>
      </w:r>
      <w:r>
        <w:rPr>
          <w:color w:val="000000"/>
          <w:sz w:val="22"/>
          <w:szCs w:val="22"/>
          <w:u w:color="000000"/>
          <w:rtl w:val="0"/>
          <w:lang w:val="fr-FR"/>
        </w:rPr>
        <w:t>1</w:t>
      </w:r>
      <w:r>
        <w:rPr>
          <w:color w:val="000000"/>
          <w:sz w:val="22"/>
          <w:szCs w:val="22"/>
          <w:u w:color="000000"/>
          <w:rtl w:val="0"/>
          <w:lang w:val="en-US"/>
        </w:rPr>
        <w:t>”</w:t>
      </w:r>
      <w:r>
        <w:rPr>
          <w:color w:val="000000"/>
          <w:sz w:val="22"/>
          <w:szCs w:val="22"/>
          <w:u w:color="000000"/>
          <w:rtl w:val="0"/>
          <w:lang w:val="fr-FR"/>
        </w:rPr>
        <w:t>. Factory setting position is on</w:t>
      </w:r>
      <w:r>
        <w:rPr>
          <w:color w:val="000000"/>
          <w:sz w:val="22"/>
          <w:szCs w:val="22"/>
          <w:u w:color="000000"/>
          <w:rtl w:val="0"/>
          <w:lang w:val="en-US"/>
        </w:rPr>
        <w:t xml:space="preserve"> “</w:t>
      </w:r>
      <w:r>
        <w:rPr>
          <w:color w:val="000000"/>
          <w:sz w:val="22"/>
          <w:szCs w:val="22"/>
          <w:u w:color="000000"/>
          <w:rtl w:val="0"/>
          <w:lang w:val="en-US"/>
        </w:rPr>
        <w:t>3</w:t>
      </w:r>
      <w:r>
        <w:rPr>
          <w:color w:val="000000"/>
          <w:sz w:val="22"/>
          <w:szCs w:val="22"/>
          <w:u w:color="000000"/>
          <w:rtl w:val="0"/>
          <w:lang w:val="en-US"/>
        </w:rPr>
        <w:t xml:space="preserve">” </w:t>
      </w:r>
      <w:r>
        <w:rPr>
          <w:color w:val="000000"/>
          <w:sz w:val="22"/>
          <w:szCs w:val="22"/>
          <w:u w:color="000000"/>
          <w:rtl w:val="0"/>
          <w:lang w:val="en-US"/>
        </w:rPr>
        <w:t>position</w:t>
      </w:r>
      <w:r>
        <w:rPr>
          <w:color w:val="000000"/>
          <w:sz w:val="22"/>
          <w:szCs w:val="22"/>
          <w:u w:color="000000"/>
          <w:rtl w:val="0"/>
          <w:lang w:val="fr-FR"/>
        </w:rPr>
        <w:t>.</w:t>
      </w:r>
    </w:p>
    <w:p>
      <w:pPr>
        <w:pStyle w:val="正文"/>
        <w:ind w:left="960" w:firstLine="0"/>
      </w:pPr>
    </w:p>
    <w:p>
      <w:pPr>
        <w:pStyle w:val="正文"/>
        <w:ind w:left="960" w:firstLine="0"/>
      </w:pPr>
    </w:p>
    <w:p>
      <w:pPr>
        <w:pStyle w:val="正文"/>
        <w:ind w:left="960" w:firstLine="0"/>
      </w:pPr>
    </w:p>
    <w:p>
      <w:pPr>
        <w:pStyle w:val="正文"/>
        <w:ind w:left="960" w:firstLine="0"/>
        <w:rPr>
          <w:color w:val="000000"/>
          <w:sz w:val="18"/>
          <w:szCs w:val="18"/>
          <w:u w:color="000000"/>
        </w:rPr>
      </w:pPr>
      <w:r>
        <w:rPr>
          <w:color w:val="000000"/>
          <w:sz w:val="18"/>
          <w:szCs w:val="18"/>
          <w:u w:color="000000"/>
        </w:rPr>
        <w:drawing>
          <wp:inline distT="0" distB="0" distL="0" distR="0">
            <wp:extent cx="2499395" cy="1438927"/>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后盖板1-Model.jpg"/>
                    <pic:cNvPicPr>
                      <a:picLocks noChangeAspect="1"/>
                    </pic:cNvPicPr>
                  </pic:nvPicPr>
                  <pic:blipFill>
                    <a:blip r:embed="rId6">
                      <a:extLst/>
                    </a:blip>
                    <a:srcRect l="0" t="27600" r="6089" b="0"/>
                    <a:stretch>
                      <a:fillRect/>
                    </a:stretch>
                  </pic:blipFill>
                  <pic:spPr>
                    <a:xfrm>
                      <a:off x="0" y="0"/>
                      <a:ext cx="2499395" cy="1438927"/>
                    </a:xfrm>
                    <a:prstGeom prst="rect">
                      <a:avLst/>
                    </a:prstGeom>
                    <a:ln w="12700" cap="flat">
                      <a:noFill/>
                      <a:miter lim="400000"/>
                    </a:ln>
                    <a:effectLst/>
                  </pic:spPr>
                </pic:pic>
              </a:graphicData>
            </a:graphic>
          </wp:inline>
        </w:drawing>
      </w:r>
    </w:p>
    <w:p>
      <w:pPr>
        <w:pStyle w:val="正文"/>
        <w:widowControl w:val="0"/>
        <w:spacing w:line="300" w:lineRule="exact"/>
        <w:ind w:left="220" w:hanging="220"/>
        <w:jc w:val="both"/>
        <w:rPr>
          <w:sz w:val="22"/>
          <w:szCs w:val="22"/>
        </w:rPr>
      </w:pPr>
      <w:r>
        <w:rPr>
          <w:sz w:val="22"/>
          <w:szCs w:val="22"/>
          <w:rtl w:val="0"/>
          <w:lang w:val="fr-FR"/>
        </w:rPr>
        <w:t xml:space="preserve">3.Check if the knob is on an appropriate position before using, frequent adjustment is not appropriate when using. Normally in summer, the ambient temperature is high, anti clockwise turn the knob to </w:t>
      </w:r>
      <w:r>
        <w:rPr>
          <w:b w:val="1"/>
          <w:bCs w:val="1"/>
          <w:sz w:val="22"/>
          <w:szCs w:val="22"/>
          <w:rtl w:val="0"/>
          <w:lang w:val="fr-FR"/>
        </w:rPr>
        <w:t>“</w:t>
      </w:r>
      <w:r>
        <w:rPr>
          <w:sz w:val="22"/>
          <w:szCs w:val="22"/>
          <w:rtl w:val="0"/>
          <w:lang w:val="en-US"/>
        </w:rPr>
        <w:t>5</w:t>
      </w:r>
      <w:r>
        <w:rPr>
          <w:b w:val="1"/>
          <w:bCs w:val="1"/>
          <w:sz w:val="22"/>
          <w:szCs w:val="22"/>
          <w:rtl w:val="0"/>
          <w:lang w:val="fr-FR"/>
        </w:rPr>
        <w:t>”</w:t>
      </w:r>
      <w:r>
        <w:rPr>
          <w:sz w:val="22"/>
          <w:szCs w:val="22"/>
          <w:rtl w:val="0"/>
          <w:lang w:val="fr-FR"/>
        </w:rPr>
        <w:t xml:space="preserve">, while in winter, the ambient temperature is low, clockwise turn the knob to </w:t>
      </w:r>
      <w:r>
        <w:rPr>
          <w:b w:val="1"/>
          <w:bCs w:val="1"/>
          <w:sz w:val="22"/>
          <w:szCs w:val="22"/>
          <w:rtl w:val="0"/>
          <w:lang w:val="en-US"/>
        </w:rPr>
        <w:t>“</w:t>
      </w:r>
      <w:r>
        <w:rPr>
          <w:sz w:val="22"/>
          <w:szCs w:val="22"/>
          <w:rtl w:val="0"/>
          <w:lang w:val="en-US"/>
        </w:rPr>
        <w:t>1</w:t>
      </w:r>
      <w:r>
        <w:rPr>
          <w:b w:val="1"/>
          <w:bCs w:val="1"/>
          <w:sz w:val="22"/>
          <w:szCs w:val="22"/>
          <w:rtl w:val="0"/>
          <w:lang w:val="en-US"/>
        </w:rPr>
        <w:t>”</w:t>
      </w:r>
      <w:r>
        <w:rPr>
          <w:sz w:val="22"/>
          <w:szCs w:val="22"/>
          <w:rtl w:val="0"/>
          <w:lang w:val="fr-FR"/>
        </w:rPr>
        <w:t>.</w:t>
      </w:r>
    </w:p>
    <w:p>
      <w:pPr>
        <w:pStyle w:val="正文"/>
        <w:spacing w:line="300" w:lineRule="exact"/>
        <w:ind w:left="220" w:hanging="220"/>
        <w:rPr>
          <w:sz w:val="22"/>
          <w:szCs w:val="22"/>
        </w:rPr>
      </w:pPr>
      <w:r>
        <w:rPr>
          <w:sz w:val="22"/>
          <w:szCs w:val="22"/>
          <w:rtl w:val="0"/>
          <w:lang w:val="fr-FR"/>
        </w:rPr>
        <w:t xml:space="preserve">4. Position </w:t>
      </w:r>
      <w:r>
        <w:rPr>
          <w:sz w:val="22"/>
          <w:szCs w:val="22"/>
          <w:rtl w:val="0"/>
          <w:lang w:val="fr-FR"/>
        </w:rPr>
        <w:t>“</w:t>
      </w:r>
      <w:r>
        <w:rPr>
          <w:sz w:val="22"/>
          <w:szCs w:val="22"/>
          <w:rtl w:val="0"/>
          <w:lang w:val="fr-FR"/>
        </w:rPr>
        <w:t>0</w:t>
      </w:r>
      <w:r>
        <w:rPr>
          <w:sz w:val="22"/>
          <w:szCs w:val="22"/>
          <w:rtl w:val="0"/>
          <w:lang w:val="fr-FR"/>
        </w:rPr>
        <w:t xml:space="preserve">” </w:t>
      </w:r>
      <w:r>
        <w:rPr>
          <w:sz w:val="22"/>
          <w:szCs w:val="22"/>
          <w:rtl w:val="0"/>
          <w:lang w:val="fr-FR"/>
        </w:rPr>
        <w:t>means stop running.</w:t>
      </w:r>
    </w:p>
    <w:p>
      <w:pPr>
        <w:pStyle w:val="正文"/>
        <w:spacing w:before="93" w:after="93" w:line="300" w:lineRule="exact"/>
        <w:rPr>
          <w:b w:val="1"/>
          <w:bCs w:val="1"/>
          <w:color w:val="000000"/>
          <w:sz w:val="26"/>
          <w:szCs w:val="26"/>
          <w:u w:color="000000"/>
        </w:rPr>
      </w:pPr>
      <w:r>
        <w:rPr>
          <w:b w:val="1"/>
          <w:bCs w:val="1"/>
          <w:color w:val="000000"/>
          <w:sz w:val="26"/>
          <w:szCs w:val="26"/>
          <w:u w:color="000000"/>
          <w:rtl w:val="0"/>
          <w:lang w:val="fr-FR"/>
        </w:rPr>
        <w:t>7. Storage of articles</w:t>
      </w:r>
    </w:p>
    <w:p>
      <w:pPr>
        <w:pStyle w:val="正文"/>
        <w:widowControl w:val="0"/>
        <w:spacing w:line="300" w:lineRule="exact"/>
        <w:ind w:left="220" w:hanging="220"/>
        <w:jc w:val="both"/>
        <w:rPr>
          <w:color w:val="000000"/>
          <w:sz w:val="22"/>
          <w:szCs w:val="22"/>
          <w:u w:color="000000"/>
        </w:rPr>
      </w:pPr>
      <w:r>
        <w:rPr>
          <w:color w:val="000000"/>
          <w:sz w:val="22"/>
          <w:szCs w:val="22"/>
          <w:u w:color="000000"/>
          <w:rtl w:val="0"/>
          <w:lang w:val="fr-FR"/>
        </w:rPr>
        <w:t>1.Do not put large amount of articles into the unit at one time, you should leave some space around the foodstuff to let cold air inside the cabinet counter to flow. Keep bottled articles away from the walls of interior cabinet so as not to freeze it until broken.</w:t>
      </w:r>
    </w:p>
    <w:p>
      <w:pPr>
        <w:pStyle w:val="正文"/>
        <w:spacing w:line="300" w:lineRule="exact"/>
        <w:ind w:left="220" w:hanging="220"/>
        <w:rPr>
          <w:color w:val="000000"/>
          <w:sz w:val="22"/>
          <w:szCs w:val="22"/>
          <w:u w:color="000000"/>
        </w:rPr>
      </w:pPr>
      <w:r>
        <w:rPr>
          <w:color w:val="000000"/>
          <w:sz w:val="22"/>
          <w:szCs w:val="22"/>
          <w:u w:color="000000"/>
          <w:rtl w:val="0"/>
          <w:lang w:val="fr-FR"/>
        </w:rPr>
        <w:t>2.Shelves can be adjusted according to different applications</w:t>
      </w:r>
    </w:p>
    <w:p>
      <w:pPr>
        <w:pStyle w:val="正文"/>
        <w:spacing w:line="300" w:lineRule="exact"/>
        <w:ind w:left="220" w:hanging="220"/>
        <w:rPr>
          <w:color w:val="000000"/>
          <w:sz w:val="22"/>
          <w:szCs w:val="22"/>
          <w:u w:color="000000"/>
        </w:rPr>
      </w:pPr>
      <w:r>
        <w:rPr>
          <w:color w:val="000000"/>
          <w:sz w:val="22"/>
          <w:szCs w:val="22"/>
          <w:u w:color="000000"/>
          <w:rtl w:val="0"/>
          <w:lang w:val="fr-FR"/>
        </w:rPr>
        <w:t>3.Do not put warm food into the unit directly until they are cooled under normal temperature, it will facilitate to lower its energy consumption and prolong service life of the compressor.</w:t>
      </w:r>
    </w:p>
    <w:p>
      <w:pPr>
        <w:pStyle w:val="正文"/>
        <w:spacing w:before="93" w:after="93" w:line="300" w:lineRule="exact"/>
        <w:rPr>
          <w:b w:val="1"/>
          <w:bCs w:val="1"/>
          <w:color w:val="000000"/>
          <w:sz w:val="26"/>
          <w:szCs w:val="26"/>
          <w:u w:color="000000"/>
        </w:rPr>
      </w:pPr>
      <w:r>
        <w:rPr>
          <w:b w:val="1"/>
          <w:bCs w:val="1"/>
          <w:color w:val="000000"/>
          <w:sz w:val="26"/>
          <w:szCs w:val="26"/>
          <w:u w:color="000000"/>
          <w:rtl w:val="0"/>
          <w:lang w:val="fr-FR"/>
        </w:rPr>
        <w:t xml:space="preserve">8. Maintenance </w:t>
      </w:r>
      <w:r>
        <w:rPr>
          <w:b w:val="1"/>
          <w:bCs w:val="1"/>
          <w:color w:val="000000"/>
          <w:sz w:val="26"/>
          <w:szCs w:val="26"/>
          <w:u w:color="000000"/>
          <w:rtl w:val="0"/>
          <w:lang w:val="fr-FR"/>
        </w:rPr>
        <w:t> </w:t>
      </w:r>
    </w:p>
    <w:p>
      <w:pPr>
        <w:pStyle w:val="正文"/>
        <w:spacing w:line="300" w:lineRule="exact"/>
        <w:rPr>
          <w:color w:val="000000"/>
          <w:sz w:val="22"/>
          <w:szCs w:val="22"/>
          <w:u w:color="000000"/>
        </w:rPr>
      </w:pPr>
      <w:r>
        <w:rPr>
          <w:b w:val="1"/>
          <w:bCs w:val="1"/>
          <w:color w:val="000000"/>
          <w:sz w:val="22"/>
          <w:szCs w:val="22"/>
          <w:u w:color="000000"/>
          <w:rtl w:val="0"/>
          <w:lang w:val="fr-FR"/>
        </w:rPr>
        <w:t>Disconnect the power supply before maintenance for the machine!</w:t>
      </w:r>
    </w:p>
    <w:p>
      <w:pPr>
        <w:pStyle w:val="正文"/>
        <w:spacing w:line="300" w:lineRule="exact"/>
        <w:ind w:left="220" w:hanging="220"/>
        <w:rPr>
          <w:color w:val="000000"/>
          <w:sz w:val="22"/>
          <w:szCs w:val="22"/>
          <w:u w:color="000000"/>
        </w:rPr>
      </w:pPr>
      <w:r>
        <w:rPr>
          <w:color w:val="000000"/>
          <w:sz w:val="22"/>
          <w:szCs w:val="22"/>
          <w:u w:color="000000"/>
          <w:rtl w:val="0"/>
          <w:lang w:val="fr-FR"/>
        </w:rPr>
        <w:t>1.Keep the door gasket clean, remove it from the door and wash it. Dry and seal it as before. Putting some talcum powder on the magnetic surface would prolong its service life.</w:t>
      </w:r>
    </w:p>
    <w:p>
      <w:pPr>
        <w:pStyle w:val="正文"/>
        <w:widowControl w:val="0"/>
        <w:spacing w:line="300" w:lineRule="exact"/>
        <w:ind w:left="220" w:hanging="220"/>
        <w:jc w:val="both"/>
        <w:rPr>
          <w:color w:val="000000"/>
          <w:sz w:val="22"/>
          <w:szCs w:val="22"/>
          <w:u w:color="000000"/>
        </w:rPr>
      </w:pPr>
    </w:p>
    <w:p>
      <w:pPr>
        <w:pStyle w:val="正文"/>
        <w:widowControl w:val="0"/>
        <w:spacing w:line="300" w:lineRule="exact"/>
        <w:ind w:left="220" w:hanging="220"/>
        <w:jc w:val="both"/>
        <w:rPr>
          <w:color w:val="000000"/>
          <w:sz w:val="22"/>
          <w:szCs w:val="22"/>
          <w:u w:color="000000"/>
        </w:rPr>
      </w:pPr>
    </w:p>
    <w:p>
      <w:pPr>
        <w:pStyle w:val="正文"/>
        <w:widowControl w:val="0"/>
        <w:spacing w:line="300" w:lineRule="exact"/>
        <w:ind w:left="220" w:hanging="220"/>
        <w:jc w:val="both"/>
        <w:rPr>
          <w:sz w:val="22"/>
          <w:szCs w:val="22"/>
        </w:rPr>
      </w:pPr>
      <w:r>
        <w:rPr>
          <w:sz w:val="22"/>
          <w:szCs w:val="22"/>
          <w:rtl w:val="0"/>
          <w:lang w:val="fr-FR"/>
        </w:rPr>
        <w:t>2.Light replacement</w:t>
      </w:r>
      <w:r>
        <w:rPr>
          <w:sz w:val="22"/>
          <w:szCs w:val="22"/>
          <w:rtl w:val="0"/>
          <w:lang w:val="en-US"/>
        </w:rPr>
        <w:t>:</w:t>
      </w:r>
      <w:r>
        <w:rPr>
          <w:sz w:val="22"/>
          <w:szCs w:val="22"/>
          <w:rtl w:val="0"/>
          <w:lang w:val="fr-FR"/>
        </w:rPr>
        <w:t>remove the top cover, take out the light, replace with a new light, then mount it again.. The power of light is 6W,the Voltage is AC220V/50Hz</w:t>
      </w:r>
      <w:r>
        <w:rPr>
          <w:sz w:val="22"/>
          <w:szCs w:val="22"/>
          <w:rtl w:val="0"/>
          <w:lang w:val="en-US"/>
        </w:rPr>
        <w:t xml:space="preserve"> or AC110V/60Hz, </w:t>
      </w:r>
      <w:r>
        <w:rPr>
          <w:sz w:val="22"/>
          <w:szCs w:val="22"/>
          <w:rtl w:val="0"/>
          <w:lang w:val="fr-FR"/>
        </w:rPr>
        <w:t>Model</w:t>
      </w:r>
      <w:r>
        <w:rPr>
          <w:sz w:val="22"/>
          <w:szCs w:val="22"/>
          <w:rtl w:val="0"/>
          <w:lang w:val="fr-FR"/>
        </w:rPr>
        <w:t> </w:t>
      </w:r>
      <w:r>
        <w:rPr>
          <w:sz w:val="22"/>
          <w:szCs w:val="22"/>
          <w:rtl w:val="0"/>
          <w:lang w:val="fr-FR"/>
        </w:rPr>
        <w:t>: T4</w:t>
      </w:r>
    </w:p>
    <w:p>
      <w:pPr>
        <w:pStyle w:val="正文"/>
        <w:widowControl w:val="0"/>
        <w:spacing w:line="300" w:lineRule="exact"/>
        <w:ind w:left="220" w:hanging="220"/>
        <w:jc w:val="both"/>
        <w:rPr>
          <w:color w:val="000000"/>
          <w:sz w:val="22"/>
          <w:szCs w:val="22"/>
          <w:u w:color="000000"/>
        </w:rPr>
      </w:pPr>
      <w:r>
        <w:rPr>
          <w:color w:val="000000"/>
          <w:sz w:val="22"/>
          <w:szCs w:val="22"/>
          <w:u w:color="000000"/>
          <w:rtl w:val="0"/>
          <w:lang w:val="fr-FR"/>
        </w:rPr>
        <w:t xml:space="preserve">3.If there is heavy frost on the evaporator after long usage, take out the stuff inside the case, disconnect the power, the frost will melt automatically, clean up the water and connect the power again. </w:t>
      </w:r>
    </w:p>
    <w:p>
      <w:pPr>
        <w:pStyle w:val="正文"/>
        <w:widowControl w:val="0"/>
        <w:spacing w:line="300" w:lineRule="exact"/>
        <w:ind w:left="220" w:hanging="220"/>
        <w:jc w:val="both"/>
        <w:rPr>
          <w:color w:val="000000"/>
          <w:sz w:val="22"/>
          <w:szCs w:val="22"/>
          <w:u w:color="000000"/>
        </w:rPr>
      </w:pPr>
      <w:r>
        <w:rPr>
          <w:color w:val="000000"/>
          <w:sz w:val="22"/>
          <w:szCs w:val="22"/>
          <w:u w:color="000000"/>
          <w:rtl w:val="0"/>
          <w:lang w:val="fr-FR"/>
        </w:rPr>
        <w:t>4.Use a soft cloth and dip some water or soap (Non-caustic, neutral detergent is also available) to clean the unit. Dry the unit after cleaning to avoid rust.</w:t>
      </w:r>
    </w:p>
    <w:p>
      <w:pPr>
        <w:pStyle w:val="正文"/>
        <w:widowControl w:val="0"/>
        <w:spacing w:line="300" w:lineRule="exact"/>
        <w:ind w:left="220" w:hanging="220"/>
        <w:jc w:val="both"/>
        <w:rPr>
          <w:color w:val="000000"/>
          <w:sz w:val="22"/>
          <w:szCs w:val="22"/>
          <w:u w:color="000000"/>
        </w:rPr>
      </w:pPr>
      <w:r>
        <w:rPr>
          <w:color w:val="000000"/>
          <w:sz w:val="22"/>
          <w:szCs w:val="22"/>
          <w:u w:color="000000"/>
          <w:rtl w:val="0"/>
          <w:lang w:val="fr-FR"/>
        </w:rPr>
        <w:t>5.Do not use organic liquid, boiled water, washing powder or acid stuff to clean the unit. Rinsing the case by water is not allowed</w:t>
      </w:r>
      <w:r>
        <w:rPr>
          <w:color w:val="000000"/>
          <w:sz w:val="22"/>
          <w:szCs w:val="22"/>
          <w:u w:color="000000"/>
          <w:rtl w:val="0"/>
          <w:lang w:val="fr-FR"/>
        </w:rPr>
        <w:t> </w:t>
      </w:r>
      <w:r>
        <w:rPr>
          <w:color w:val="000000"/>
          <w:sz w:val="22"/>
          <w:szCs w:val="22"/>
          <w:u w:color="000000"/>
          <w:rtl w:val="0"/>
          <w:lang w:val="fr-FR"/>
        </w:rPr>
        <w:t>; don</w:t>
      </w:r>
      <w:r>
        <w:rPr>
          <w:color w:val="000000"/>
          <w:sz w:val="22"/>
          <w:szCs w:val="22"/>
          <w:u w:color="000000"/>
          <w:rtl w:val="0"/>
          <w:lang w:val="fr-FR"/>
        </w:rPr>
        <w:t>’</w:t>
      </w:r>
      <w:r>
        <w:rPr>
          <w:color w:val="000000"/>
          <w:sz w:val="22"/>
          <w:szCs w:val="22"/>
          <w:u w:color="000000"/>
          <w:rtl w:val="0"/>
          <w:lang w:val="fr-FR"/>
        </w:rPr>
        <w:t>t use hard brush, steel brush to clean the case.</w:t>
      </w:r>
    </w:p>
    <w:p>
      <w:pPr>
        <w:pStyle w:val="正文"/>
        <w:widowControl w:val="0"/>
        <w:spacing w:line="300" w:lineRule="exact"/>
        <w:ind w:left="220" w:hanging="220"/>
        <w:jc w:val="both"/>
        <w:rPr>
          <w:b w:val="1"/>
          <w:bCs w:val="1"/>
          <w:color w:val="000000"/>
          <w:sz w:val="22"/>
          <w:szCs w:val="22"/>
          <w:u w:color="000000"/>
        </w:rPr>
      </w:pPr>
      <w:r>
        <w:rPr>
          <w:color w:val="000000"/>
          <w:sz w:val="22"/>
          <w:szCs w:val="22"/>
          <w:u w:color="000000"/>
          <w:rtl w:val="0"/>
          <w:lang w:val="fr-FR"/>
        </w:rPr>
        <w:t xml:space="preserve">6.If the unit will not be used for a long time, disconnect the power, clean it by following the above steps, wipe off the water inside the case with a soft cloth. </w:t>
      </w:r>
    </w:p>
    <w:p>
      <w:pPr>
        <w:pStyle w:val="正文"/>
        <w:spacing w:before="93" w:after="93" w:line="300" w:lineRule="exact"/>
        <w:rPr>
          <w:b w:val="1"/>
          <w:bCs w:val="1"/>
          <w:color w:val="000000"/>
          <w:sz w:val="26"/>
          <w:szCs w:val="26"/>
          <w:u w:color="000000"/>
        </w:rPr>
      </w:pPr>
      <w:r>
        <w:rPr>
          <w:b w:val="1"/>
          <w:bCs w:val="1"/>
          <w:color w:val="000000"/>
          <w:sz w:val="26"/>
          <w:szCs w:val="26"/>
          <w:u w:color="000000"/>
          <w:rtl w:val="0"/>
          <w:lang w:val="fr-FR"/>
        </w:rPr>
        <w:t>9.Caution</w:t>
      </w:r>
    </w:p>
    <w:p>
      <w:pPr>
        <w:pStyle w:val="正文"/>
        <w:widowControl w:val="0"/>
        <w:spacing w:line="300" w:lineRule="exact"/>
        <w:ind w:left="220" w:hanging="220"/>
        <w:jc w:val="both"/>
        <w:rPr>
          <w:color w:val="000000"/>
          <w:sz w:val="22"/>
          <w:szCs w:val="22"/>
          <w:u w:color="000000"/>
        </w:rPr>
      </w:pPr>
      <w:r>
        <w:rPr>
          <w:color w:val="000000"/>
          <w:sz w:val="22"/>
          <w:szCs w:val="22"/>
          <w:u w:color="000000"/>
          <w:rtl w:val="0"/>
          <w:lang w:val="fr-FR"/>
        </w:rPr>
        <w:t>1.The unit is not suitable for storage of blood, pharmaceutical products and biological products.</w:t>
      </w:r>
    </w:p>
    <w:p>
      <w:pPr>
        <w:pStyle w:val="正文"/>
        <w:widowControl w:val="0"/>
        <w:spacing w:line="300" w:lineRule="exact"/>
        <w:ind w:left="220" w:hanging="220"/>
        <w:jc w:val="both"/>
        <w:rPr>
          <w:color w:val="000000"/>
          <w:sz w:val="22"/>
          <w:szCs w:val="22"/>
          <w:u w:color="000000"/>
        </w:rPr>
      </w:pPr>
      <w:r>
        <w:rPr>
          <w:color w:val="000000"/>
          <w:sz w:val="22"/>
          <w:szCs w:val="22"/>
          <w:u w:color="000000"/>
          <w:rtl w:val="0"/>
          <w:lang w:val="fr-FR"/>
        </w:rPr>
        <w:t xml:space="preserve">2.Do not place heavy articles on the top of the unit.  </w:t>
      </w:r>
    </w:p>
    <w:p>
      <w:pPr>
        <w:pStyle w:val="正文"/>
        <w:widowControl w:val="0"/>
        <w:spacing w:line="300" w:lineRule="exact"/>
        <w:ind w:left="220" w:hanging="220"/>
        <w:jc w:val="both"/>
        <w:rPr>
          <w:color w:val="000000"/>
          <w:sz w:val="22"/>
          <w:szCs w:val="22"/>
          <w:u w:color="000000"/>
        </w:rPr>
      </w:pPr>
      <w:r>
        <w:rPr>
          <w:color w:val="000000"/>
          <w:sz w:val="22"/>
          <w:szCs w:val="22"/>
          <w:u w:color="000000"/>
          <w:rtl w:val="0"/>
          <w:lang w:val="fr-FR"/>
        </w:rPr>
        <w:t xml:space="preserve">3.In case of trouble, please ask professional person for service, do not dismantle the unit without prior authority to avoid hazard. </w:t>
      </w:r>
    </w:p>
    <w:p>
      <w:pPr>
        <w:pStyle w:val="正文"/>
        <w:spacing w:before="93" w:after="93" w:line="300" w:lineRule="exact"/>
        <w:rPr>
          <w:color w:val="000000"/>
          <w:sz w:val="26"/>
          <w:szCs w:val="26"/>
          <w:u w:color="000000"/>
        </w:rPr>
      </w:pPr>
      <w:r>
        <w:rPr>
          <w:color w:val="000000"/>
          <w:sz w:val="18"/>
          <w:szCs w:val="18"/>
          <w:u w:color="000000"/>
          <w:rtl w:val="0"/>
          <w:lang w:val="fr-FR"/>
        </w:rPr>
        <w:t xml:space="preserve"> </w:t>
      </w:r>
      <w:r>
        <w:rPr>
          <w:b w:val="1"/>
          <w:bCs w:val="1"/>
          <w:color w:val="000000"/>
          <w:sz w:val="26"/>
          <w:szCs w:val="26"/>
          <w:u w:color="000000"/>
          <w:rtl w:val="0"/>
          <w:lang w:val="fr-FR"/>
        </w:rPr>
        <w:t>10.Normal Phenomena</w:t>
      </w:r>
    </w:p>
    <w:p>
      <w:pPr>
        <w:pStyle w:val="正文"/>
        <w:spacing w:line="300" w:lineRule="exact"/>
        <w:ind w:left="180" w:hanging="180"/>
        <w:rPr>
          <w:color w:val="000000"/>
          <w:sz w:val="22"/>
          <w:szCs w:val="22"/>
          <w:u w:color="000000"/>
        </w:rPr>
      </w:pPr>
      <w:r>
        <w:rPr>
          <w:color w:val="000000"/>
          <w:sz w:val="18"/>
          <w:szCs w:val="18"/>
          <w:u w:color="000000"/>
          <w:rtl w:val="0"/>
          <w:lang w:val="fr-FR"/>
        </w:rPr>
        <w:t xml:space="preserve"> </w:t>
      </w:r>
      <w:r>
        <w:rPr>
          <w:color w:val="000000"/>
          <w:sz w:val="22"/>
          <w:szCs w:val="22"/>
          <w:u w:color="000000"/>
          <w:rtl w:val="0"/>
          <w:lang w:val="fr-FR"/>
        </w:rPr>
        <w:t xml:space="preserve">1. Sometime hear light sound of water flowing in the unit, this is the sound of refrigerant flowing inside the pipe. </w:t>
      </w:r>
    </w:p>
    <w:p>
      <w:pPr>
        <w:pStyle w:val="正文"/>
        <w:spacing w:line="300" w:lineRule="exact"/>
        <w:ind w:left="220" w:hanging="220"/>
        <w:rPr>
          <w:color w:val="000000"/>
          <w:sz w:val="22"/>
          <w:szCs w:val="22"/>
          <w:u w:color="000000"/>
        </w:rPr>
      </w:pPr>
      <w:r>
        <w:rPr>
          <w:color w:val="000000"/>
          <w:sz w:val="22"/>
          <w:szCs w:val="22"/>
          <w:u w:color="000000"/>
          <w:rtl w:val="0"/>
          <w:lang w:val="fr-FR"/>
        </w:rPr>
        <w:t xml:space="preserve"> 2. Compressor, condenser and the part of the unit near door is warm or too hot.</w:t>
      </w:r>
    </w:p>
    <w:p>
      <w:pPr>
        <w:pStyle w:val="正文"/>
        <w:spacing w:line="300" w:lineRule="exact"/>
        <w:ind w:left="220" w:hanging="220"/>
        <w:rPr>
          <w:color w:val="000000"/>
          <w:sz w:val="22"/>
          <w:szCs w:val="22"/>
          <w:u w:color="000000"/>
        </w:rPr>
      </w:pPr>
      <w:r>
        <w:rPr>
          <w:color w:val="000000"/>
          <w:sz w:val="22"/>
          <w:szCs w:val="22"/>
          <w:u w:color="000000"/>
          <w:rtl w:val="0"/>
          <w:lang w:val="fr-FR"/>
        </w:rPr>
        <w:t xml:space="preserve"> 3. In a humidity place, there is dew on the casing or the door, it can dry by dry cloth.</w:t>
      </w:r>
    </w:p>
    <w:p>
      <w:pPr>
        <w:pStyle w:val="正文"/>
        <w:spacing w:after="93"/>
        <w:rPr>
          <w:b w:val="1"/>
          <w:bCs w:val="1"/>
          <w:color w:val="000000"/>
          <w:sz w:val="26"/>
          <w:szCs w:val="26"/>
          <w:u w:color="000000"/>
        </w:rPr>
      </w:pPr>
    </w:p>
    <w:p>
      <w:pPr>
        <w:pStyle w:val="正文"/>
        <w:spacing w:after="93"/>
        <w:rPr>
          <w:b w:val="1"/>
          <w:bCs w:val="1"/>
          <w:color w:val="000000"/>
          <w:sz w:val="26"/>
          <w:szCs w:val="26"/>
          <w:u w:color="000000"/>
        </w:rPr>
      </w:pPr>
      <w:r>
        <w:rPr>
          <w:b w:val="1"/>
          <w:bCs w:val="1"/>
          <w:color w:val="000000"/>
          <w:sz w:val="26"/>
          <w:szCs w:val="26"/>
          <w:u w:color="000000"/>
          <w:rtl w:val="0"/>
          <w:lang w:val="fr-FR"/>
        </w:rPr>
        <w:t xml:space="preserve">11.Troubleshooting guide </w:t>
      </w:r>
    </w:p>
    <w:tbl>
      <w:tblPr>
        <w:tblW w:w="623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79"/>
        <w:gridCol w:w="2079"/>
        <w:gridCol w:w="2078"/>
      </w:tblGrid>
      <w:tr>
        <w:tblPrEx>
          <w:shd w:val="clear" w:color="auto" w:fill="ced7e7"/>
        </w:tblPrEx>
        <w:trPr>
          <w:trHeight w:val="58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problems</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Possible cause</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Ways to solve problems</w:t>
            </w:r>
          </w:p>
        </w:tc>
      </w:tr>
      <w:tr>
        <w:tblPrEx>
          <w:shd w:val="clear" w:color="auto" w:fill="ced7e7"/>
        </w:tblPrEx>
        <w:trPr>
          <w:trHeight w:val="92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The units does not work</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Bad connection of plug</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Unplug the plug and re-connect the plug to power supply .</w:t>
            </w:r>
          </w:p>
        </w:tc>
      </w:tr>
      <w:tr>
        <w:tblPrEx>
          <w:shd w:val="clear" w:color="auto" w:fill="ced7e7"/>
        </w:tblPrEx>
        <w:trPr>
          <w:trHeight w:val="296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Abnormal operation of the compressor or has buzz sound</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The power voltage is out of the rated range.</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Disconnect the power supply immediately and reconnect with it after normal voltage. It is necessary to have a voltage stabilizer in case of poor power supply.</w:t>
            </w:r>
          </w:p>
        </w:tc>
      </w:tr>
      <w:tr>
        <w:tblPrEx>
          <w:shd w:val="clear" w:color="auto" w:fill="ced7e7"/>
        </w:tblPrEx>
        <w:trPr>
          <w:trHeight w:val="126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Compressor operates too long time and no frost on the surface of the evaporator</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Refrigeration system is at fault (leakage or blocked)</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Send the unit to service department for repair</w:t>
            </w:r>
          </w:p>
        </w:tc>
      </w:tr>
      <w:tr>
        <w:tblPrEx>
          <w:shd w:val="clear" w:color="auto" w:fill="ced7e7"/>
        </w:tblPrEx>
        <w:trPr>
          <w:trHeight w:val="228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There is frost or ice on the walls of the inner cabinet and too low internal temperature, the compressor operates never stop.</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Thermostat does not work</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Ask service department for repair</w:t>
            </w:r>
          </w:p>
        </w:tc>
      </w:tr>
      <w:tr>
        <w:tblPrEx>
          <w:shd w:val="clear" w:color="auto" w:fill="ced7e7"/>
        </w:tblPrEx>
        <w:trPr>
          <w:trHeight w:val="160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rPr>
                <w:sz w:val="22"/>
                <w:szCs w:val="22"/>
              </w:rPr>
            </w:pPr>
            <w:r>
              <w:rPr>
                <w:sz w:val="22"/>
                <w:szCs w:val="22"/>
                <w:rtl w:val="0"/>
                <w:lang w:val="fr-FR"/>
              </w:rPr>
              <w:t>The internal</w:t>
            </w:r>
          </w:p>
          <w:p>
            <w:pPr>
              <w:pStyle w:val="正文"/>
              <w:bidi w:val="0"/>
              <w:spacing w:line="340" w:lineRule="atLeast"/>
              <w:ind w:left="0" w:right="0" w:firstLine="0"/>
              <w:jc w:val="center"/>
              <w:rPr>
                <w:sz w:val="22"/>
                <w:szCs w:val="22"/>
                <w:rtl w:val="0"/>
              </w:rPr>
            </w:pPr>
            <w:r>
              <w:rPr>
                <w:sz w:val="22"/>
                <w:szCs w:val="22"/>
                <w:rtl w:val="0"/>
                <w:lang w:val="fr-FR"/>
              </w:rPr>
              <w:t>temperature is too high and the</w:t>
            </w:r>
          </w:p>
          <w:p>
            <w:pPr>
              <w:pStyle w:val="正文"/>
              <w:bidi w:val="0"/>
              <w:spacing w:line="340" w:lineRule="atLeast"/>
              <w:ind w:left="0" w:right="0" w:firstLine="0"/>
              <w:jc w:val="center"/>
              <w:rPr>
                <w:sz w:val="22"/>
                <w:szCs w:val="22"/>
                <w:rtl w:val="0"/>
              </w:rPr>
            </w:pPr>
            <w:r>
              <w:rPr>
                <w:sz w:val="22"/>
                <w:szCs w:val="22"/>
                <w:rtl w:val="0"/>
                <w:lang w:val="fr-FR"/>
              </w:rPr>
              <w:t>compressor operates</w:t>
            </w:r>
          </w:p>
          <w:p>
            <w:pPr>
              <w:pStyle w:val="正文"/>
              <w:bidi w:val="0"/>
              <w:spacing w:line="340" w:lineRule="atLeast"/>
              <w:ind w:left="0" w:right="0" w:firstLine="0"/>
              <w:jc w:val="center"/>
              <w:rPr>
                <w:rtl w:val="0"/>
              </w:rPr>
            </w:pPr>
            <w:r>
              <w:rPr>
                <w:sz w:val="22"/>
                <w:szCs w:val="22"/>
                <w:rtl w:val="0"/>
                <w:lang w:val="fr-FR"/>
              </w:rPr>
              <w:t>never stop</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Bad heat dissipation and ventilation of casing, the ambient temperature is too high</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Improve ventilation and lower the ambient temperature.</w:t>
            </w:r>
          </w:p>
        </w:tc>
      </w:tr>
      <w:tr>
        <w:tblPrEx>
          <w:shd w:val="clear" w:color="auto" w:fill="ced7e7"/>
        </w:tblPrEx>
        <w:trPr>
          <w:trHeight w:val="92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Too much warm food was put in at one time</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Take out some food</w:t>
            </w:r>
          </w:p>
        </w:tc>
      </w:tr>
      <w:tr>
        <w:tblPrEx>
          <w:shd w:val="clear" w:color="auto" w:fill="ced7e7"/>
        </w:tblPrEx>
        <w:trPr>
          <w:trHeight w:val="92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Door open frequently and long time door opening</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Decrease number and time of door opening.</w:t>
            </w:r>
          </w:p>
        </w:tc>
      </w:tr>
      <w:tr>
        <w:tblPrEx>
          <w:shd w:val="clear" w:color="auto" w:fill="ced7e7"/>
        </w:tblPrEx>
        <w:trPr>
          <w:trHeight w:val="58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Too high noise</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The unit is not level</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Adjust the adjustable feet</w:t>
            </w:r>
          </w:p>
        </w:tc>
      </w:tr>
      <w:tr>
        <w:tblPrEx>
          <w:shd w:val="clear" w:color="auto" w:fill="ced7e7"/>
        </w:tblPrEx>
        <w:trPr>
          <w:trHeight w:val="58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The fastener of the unit is loose</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rPr>
                <w:sz w:val="22"/>
                <w:szCs w:val="22"/>
              </w:rPr>
            </w:pPr>
            <w:r>
              <w:rPr>
                <w:sz w:val="22"/>
                <w:szCs w:val="22"/>
                <w:rtl w:val="0"/>
                <w:lang w:val="fr-FR"/>
              </w:rPr>
              <w:t>Fasten the loose</w:t>
            </w:r>
          </w:p>
          <w:p>
            <w:pPr>
              <w:pStyle w:val="正文"/>
              <w:bidi w:val="0"/>
              <w:spacing w:line="340" w:lineRule="atLeast"/>
              <w:ind w:left="0" w:right="0" w:firstLine="0"/>
              <w:jc w:val="center"/>
              <w:rPr>
                <w:rtl w:val="0"/>
              </w:rPr>
            </w:pPr>
            <w:r>
              <w:rPr>
                <w:sz w:val="22"/>
                <w:szCs w:val="22"/>
                <w:rtl w:val="0"/>
                <w:lang w:val="fr-FR"/>
              </w:rPr>
              <w:t>fastener</w:t>
            </w:r>
          </w:p>
        </w:tc>
      </w:tr>
      <w:tr>
        <w:tblPrEx>
          <w:shd w:val="clear" w:color="auto" w:fill="ced7e7"/>
        </w:tblPrEx>
        <w:trPr>
          <w:trHeight w:val="58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Pipes are touching the compressor</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Careful separate the touched pipes</w:t>
            </w:r>
          </w:p>
        </w:tc>
      </w:tr>
      <w:tr>
        <w:tblPrEx>
          <w:shd w:val="clear" w:color="auto" w:fill="ced7e7"/>
        </w:tblPrEx>
        <w:trPr>
          <w:trHeight w:val="581" w:hRule="atLeast"/>
        </w:trPr>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Light is not on</w:t>
            </w:r>
          </w:p>
        </w:tc>
        <w:tc>
          <w:tcPr>
            <w:tcW w:type="dxa" w:w="2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The light is burned out</w:t>
            </w:r>
          </w:p>
        </w:tc>
        <w:tc>
          <w:tcPr>
            <w:tcW w:type="dxa" w:w="2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w:spacing w:line="340" w:lineRule="atLeast"/>
              <w:jc w:val="center"/>
            </w:pPr>
            <w:r>
              <w:rPr>
                <w:sz w:val="22"/>
                <w:szCs w:val="22"/>
                <w:rtl w:val="0"/>
                <w:lang w:val="fr-FR"/>
              </w:rPr>
              <w:t>Replace the light</w:t>
            </w:r>
          </w:p>
        </w:tc>
      </w:tr>
    </w:tbl>
    <w:p>
      <w:pPr>
        <w:pStyle w:val="正文"/>
        <w:widowControl w:val="0"/>
        <w:spacing w:after="93"/>
        <w:jc w:val="center"/>
        <w:rPr>
          <w:b w:val="1"/>
          <w:bCs w:val="1"/>
          <w:color w:val="000000"/>
          <w:sz w:val="26"/>
          <w:szCs w:val="26"/>
          <w:u w:color="000000"/>
        </w:rPr>
      </w:pPr>
    </w:p>
    <w:p>
      <w:pPr>
        <w:pStyle w:val="正文"/>
        <w:spacing w:before="93"/>
        <w:ind w:left="880" w:hanging="880"/>
        <w:rPr>
          <w:color w:val="000000"/>
          <w:sz w:val="22"/>
          <w:szCs w:val="22"/>
          <w:u w:color="000000"/>
        </w:rPr>
      </w:pPr>
      <w:r>
        <w:rPr>
          <w:color w:val="000000"/>
          <w:sz w:val="22"/>
          <w:szCs w:val="22"/>
          <w:u w:color="000000"/>
          <w:rtl w:val="0"/>
          <w:lang w:val="fr-FR"/>
        </w:rPr>
        <w:t>Warning: Keep ventilation openings, in the appliance enclosure or in the built-in structure, clear of obstruction.</w:t>
      </w:r>
    </w:p>
    <w:p>
      <w:pPr>
        <w:pStyle w:val="正文"/>
        <w:ind w:left="880" w:hanging="880"/>
        <w:rPr>
          <w:color w:val="000000"/>
          <w:sz w:val="22"/>
          <w:szCs w:val="22"/>
          <w:u w:color="000000"/>
        </w:rPr>
      </w:pPr>
      <w:r>
        <w:rPr>
          <w:color w:val="000000"/>
          <w:sz w:val="22"/>
          <w:szCs w:val="22"/>
          <w:u w:color="000000"/>
          <w:rtl w:val="0"/>
          <w:lang w:val="fr-FR"/>
        </w:rPr>
        <w:t>Warning: Do not use mechanical devices, or other means to accelerate the defrosting process.</w:t>
      </w:r>
    </w:p>
    <w:p>
      <w:pPr>
        <w:pStyle w:val="正文"/>
        <w:ind w:left="880" w:hanging="880"/>
        <w:rPr>
          <w:color w:val="000000"/>
          <w:sz w:val="22"/>
          <w:szCs w:val="22"/>
          <w:u w:color="000000"/>
        </w:rPr>
      </w:pPr>
      <w:r>
        <w:rPr>
          <w:color w:val="000000"/>
          <w:sz w:val="22"/>
          <w:szCs w:val="22"/>
          <w:u w:color="000000"/>
          <w:rtl w:val="0"/>
          <w:lang w:val="fr-FR"/>
        </w:rPr>
        <w:t>Warning: Do not use electrical appliances inside the food storage compartments of the appliance.</w:t>
      </w:r>
    </w:p>
    <w:p>
      <w:pPr>
        <w:pStyle w:val="正文"/>
        <w:spacing w:before="93"/>
        <w:rPr>
          <w:b w:val="1"/>
          <w:bCs w:val="1"/>
        </w:rPr>
      </w:pPr>
      <w:r>
        <w:rPr>
          <w:b w:val="1"/>
          <w:bCs w:val="1"/>
          <w:rtl w:val="0"/>
          <w:lang w:val="fr-FR"/>
        </w:rPr>
        <w:t>Caution: Dismantling the unit by non-professional</w:t>
      </w:r>
    </w:p>
    <w:p>
      <w:pPr>
        <w:pStyle w:val="正文"/>
        <w:ind w:firstLine="954"/>
        <w:rPr>
          <w:b w:val="1"/>
          <w:bCs w:val="1"/>
        </w:rPr>
      </w:pPr>
      <w:r>
        <w:rPr>
          <w:b w:val="1"/>
          <w:bCs w:val="1"/>
          <w:rtl w:val="0"/>
          <w:lang w:val="fr-FR"/>
        </w:rPr>
        <w:t xml:space="preserve">staff is prohibited, it will cause hazard. </w:t>
      </w:r>
    </w:p>
    <w:p>
      <w:pPr>
        <w:pStyle w:val="正文"/>
        <w:ind w:firstLine="954"/>
        <w:rPr>
          <w:b w:val="1"/>
          <w:bCs w:val="1"/>
        </w:rPr>
      </w:pPr>
    </w:p>
    <w:p>
      <w:pPr>
        <w:pStyle w:val="正文"/>
        <w:spacing w:before="93"/>
        <w:ind w:left="862" w:firstLine="0"/>
        <w:rPr>
          <w:b w:val="1"/>
          <w:bCs w:val="1"/>
          <w:sz w:val="22"/>
          <w:szCs w:val="22"/>
        </w:rPr>
      </w:pPr>
      <w:r>
        <w:rPr>
          <w:b w:val="1"/>
          <w:bCs w:val="1"/>
          <w:sz w:val="22"/>
          <w:szCs w:val="22"/>
          <w:rtl w:val="0"/>
          <w:lang w:val="fr-FR"/>
        </w:rPr>
        <w:t>Please keep the products away from the fire or similar glowing substance before you dispose the refrigerator.</w:t>
      </w:r>
    </w:p>
    <w:p>
      <w:pPr>
        <w:pStyle w:val="正文"/>
        <w:spacing w:before="93"/>
        <w:ind w:left="862" w:firstLine="0"/>
        <w:rPr>
          <w:b w:val="1"/>
          <w:bCs w:val="1"/>
          <w:sz w:val="22"/>
          <w:szCs w:val="22"/>
        </w:rPr>
      </w:pPr>
    </w:p>
    <w:p>
      <w:pPr>
        <w:pStyle w:val="正文"/>
        <w:spacing w:before="100" w:after="100" w:line="230" w:lineRule="atLeast"/>
        <w:rPr>
          <w:rFonts w:ascii="Helvetica" w:cs="Helvetica" w:hAnsi="Helvetica" w:eastAsia="Helvetica"/>
          <w:color w:val="000000"/>
          <w:sz w:val="14"/>
          <w:szCs w:val="14"/>
          <w:u w:color="000000"/>
          <w:lang w:val="en-US"/>
        </w:rPr>
      </w:pPr>
      <w:r>
        <w:rPr>
          <w:rFonts w:ascii="Arial" w:hAnsi="Arial"/>
          <w:b w:val="1"/>
          <w:bCs w:val="1"/>
          <w:color w:val="000000"/>
          <w:sz w:val="28"/>
          <w:szCs w:val="28"/>
          <w:u w:color="000000"/>
          <w:rtl w:val="0"/>
          <w:lang w:val="en-US"/>
        </w:rPr>
        <w:t>REQUESTING ASSISTANCE OR SERVICE</w:t>
      </w:r>
    </w:p>
    <w:p>
      <w:pPr>
        <w:pStyle w:val="正文"/>
        <w:spacing w:before="100" w:after="100" w:line="230" w:lineRule="atLeast"/>
        <w:rPr>
          <w:rFonts w:ascii="Helvetica" w:cs="Helvetica" w:hAnsi="Helvetica" w:eastAsia="Helvetica"/>
          <w:color w:val="000000"/>
          <w:sz w:val="21"/>
          <w:szCs w:val="21"/>
          <w:u w:color="000000"/>
          <w:lang w:val="en-US"/>
        </w:rPr>
      </w:pPr>
      <w:r>
        <w:rPr>
          <w:rFonts w:ascii="Arial" w:hAnsi="Arial"/>
          <w:color w:val="000000"/>
          <w:sz w:val="21"/>
          <w:szCs w:val="21"/>
          <w:u w:color="000000"/>
          <w:rtl w:val="0"/>
          <w:lang w:val="en-US"/>
        </w:rPr>
        <w:t>If the problem is not due to one of the items listed in Troubleshooting, Contact the dealer or authorized Service Company.</w:t>
      </w:r>
    </w:p>
    <w:p>
      <w:pPr>
        <w:pStyle w:val="正文"/>
        <w:spacing w:before="100" w:after="100" w:line="230" w:lineRule="atLeast"/>
        <w:rPr>
          <w:rFonts w:ascii="Helvetica" w:cs="Helvetica" w:hAnsi="Helvetica" w:eastAsia="Helvetica"/>
          <w:color w:val="000000"/>
          <w:sz w:val="14"/>
          <w:szCs w:val="14"/>
          <w:u w:color="000000"/>
        </w:rPr>
      </w:pPr>
      <w:r>
        <w:rPr>
          <w:rFonts w:ascii="Arial" w:hAnsi="Arial" w:hint="default"/>
          <w:color w:val="000000"/>
          <w:sz w:val="28"/>
          <w:szCs w:val="28"/>
          <w:u w:color="000000"/>
          <w:rtl w:val="0"/>
          <w:lang w:val="en-US"/>
        </w:rPr>
        <w:t> </w:t>
      </w:r>
      <w:r>
        <w:rPr>
          <w:rFonts w:ascii="Arial" w:hAnsi="Arial" w:hint="default"/>
          <w:b w:val="1"/>
          <w:bCs w:val="1"/>
          <w:color w:val="000000"/>
          <w:sz w:val="28"/>
          <w:szCs w:val="28"/>
          <w:u w:color="000000"/>
          <w:rtl w:val="0"/>
          <w:lang w:val="en-US"/>
        </w:rPr>
        <w:t> </w:t>
      </w:r>
      <w:r>
        <w:rPr>
          <w:rFonts w:ascii="Arial" w:hAnsi="Arial"/>
          <w:b w:val="1"/>
          <w:bCs w:val="1"/>
          <w:color w:val="000000"/>
          <w:sz w:val="28"/>
          <w:szCs w:val="28"/>
          <w:u w:color="000000"/>
          <w:rtl w:val="0"/>
          <w:lang w:val="en-US"/>
        </w:rPr>
        <w:t>Correct Disposal of this product</w:t>
      </w:r>
      <w:r>
        <w:rPr>
          <w:rFonts w:ascii="宋体" w:cs="宋体" w:hAnsi="宋体" w:eastAsia="宋体"/>
          <w:b w:val="1"/>
          <w:bCs w:val="1"/>
          <w:color w:val="000000"/>
          <w:sz w:val="28"/>
          <w:szCs w:val="28"/>
          <w:u w:color="000000"/>
          <w:rtl w:val="0"/>
          <w:lang w:val="zh-TW" w:eastAsia="zh-TW"/>
        </w:rPr>
        <w:t>：</w:t>
      </w:r>
    </w:p>
    <w:p>
      <w:pPr>
        <w:pStyle w:val="正文"/>
        <w:spacing w:before="100" w:after="100" w:line="230" w:lineRule="atLeast"/>
      </w:pPr>
      <w:r>
        <w:rPr>
          <w:rFonts w:ascii="Arial" w:hAnsi="Arial"/>
          <w:color w:val="000000"/>
          <w:sz w:val="21"/>
          <w:szCs w:val="21"/>
          <w:u w:color="000000"/>
          <w:rtl w:val="0"/>
          <w:lang w:val="en-US"/>
        </w:rPr>
        <w:t>This marking indicates that this product should not be disposed with other household wastes throughout the EU. To prevent possible harm to the environment or human health from uncontrolled waste disposal, recycle it responsibly to promote the sustainable reuse of material resources. To return your used device, please use the return and collection systems or contact the retailer where the product was purchased. They can take this product for environmental safe recycling.</w:t>
      </w:r>
    </w:p>
    <w:sectPr>
      <w:headerReference w:type="default" r:id="rId7"/>
      <w:footerReference w:type="default" r:id="rId8"/>
      <w:pgSz w:w="7660" w:h="10780" w:orient="portrait"/>
      <w:pgMar w:top="794" w:right="680" w:bottom="794" w:left="68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微软雅黑">
    <w:charset w:val="00"/>
    <w:family w:val="roman"/>
    <w:pitch w:val="default"/>
  </w:font>
  <w:font w:name="Cambria">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8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9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3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7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2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paragraph" w:styleId="正文文本">
    <w:name w:val="正文文本"/>
    <w:next w:val="正文文本"/>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 w:type="numbering" w:styleId="Imported Style 1">
    <w:name w:val="Imported Style 1"/>
    <w:pPr>
      <w:numPr>
        <w:numId w:val="1"/>
      </w:numPr>
    </w:pPr>
  </w:style>
  <w:style w:type="paragraph" w:styleId="标题 1">
    <w:name w:val="标题 1"/>
    <w:next w:val="正文"/>
    <w:pPr>
      <w:keepNext w:val="1"/>
      <w:keepLines w:val="0"/>
      <w:pageBreakBefore w:val="0"/>
      <w:widowControl w:val="0"/>
      <w:shd w:val="clear" w:color="auto" w:fill="auto"/>
      <w:suppressAutoHyphens w:val="0"/>
      <w:bidi w:val="0"/>
      <w:spacing w:before="0" w:after="0" w:line="240" w:lineRule="auto"/>
      <w:ind w:left="0" w:right="0" w:firstLine="0"/>
      <w:jc w:val="both"/>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36"/>
      <w:szCs w:val="36"/>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