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r w:rsidDel="00000000" w:rsidR="00000000" w:rsidRPr="00000000">
        <w:rPr>
          <w:i w:val="1"/>
          <w:rtl w:val="0"/>
        </w:rPr>
        <w:t xml:space="preserve">The manual provides you with the necessary information about your DECT handset W-AIR 70 / W-AIR 100 / W-AIR 150. Please read this guide to ensure the proper installation and operation of the DECT handset.</w:t>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i w:val="1"/>
          <w:color w:val="666666"/>
          <w:sz w:val="22"/>
          <w:szCs w:val="22"/>
          <w:rtl w:val="0"/>
        </w:rPr>
        <w:t xml:space="preserve">Version updated: July 2016</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360" w:firstLine="0"/>
        <w:contextualSpacing w:val="0"/>
      </w:pPr>
      <w:hyperlink w:anchor="h.v1wmkg9wzxii">
        <w:r w:rsidDel="00000000" w:rsidR="00000000" w:rsidRPr="00000000">
          <w:rPr>
            <w:color w:val="1155cc"/>
            <w:u w:val="single"/>
            <w:rtl w:val="0"/>
          </w:rPr>
          <w:t xml:space="preserve">Before using the handset</w:t>
        </w:r>
      </w:hyperlink>
      <w:r w:rsidDel="00000000" w:rsidR="00000000" w:rsidRPr="00000000">
        <w:rPr>
          <w:rtl w:val="0"/>
        </w:rPr>
      </w:r>
    </w:p>
    <w:p w:rsidR="00000000" w:rsidDel="00000000" w:rsidP="00000000" w:rsidRDefault="00000000" w:rsidRPr="00000000">
      <w:pPr>
        <w:ind w:left="720" w:firstLine="0"/>
        <w:contextualSpacing w:val="0"/>
      </w:pPr>
      <w:hyperlink w:anchor="h.nysjm3oeyyb3">
        <w:r w:rsidDel="00000000" w:rsidR="00000000" w:rsidRPr="00000000">
          <w:rPr>
            <w:color w:val="1155cc"/>
            <w:u w:val="single"/>
            <w:rtl w:val="0"/>
          </w:rPr>
          <w:t xml:space="preserve">Unboxing</w:t>
        </w:r>
      </w:hyperlink>
      <w:r w:rsidDel="00000000" w:rsidR="00000000" w:rsidRPr="00000000">
        <w:rPr>
          <w:rtl w:val="0"/>
        </w:rPr>
      </w:r>
    </w:p>
    <w:p w:rsidR="00000000" w:rsidDel="00000000" w:rsidP="00000000" w:rsidRDefault="00000000" w:rsidRPr="00000000">
      <w:pPr>
        <w:ind w:left="720" w:firstLine="0"/>
        <w:contextualSpacing w:val="0"/>
      </w:pPr>
      <w:hyperlink w:anchor="h.2bagmzs5y6tw">
        <w:r w:rsidDel="00000000" w:rsidR="00000000" w:rsidRPr="00000000">
          <w:rPr>
            <w:color w:val="1155cc"/>
            <w:u w:val="single"/>
            <w:rtl w:val="0"/>
          </w:rPr>
          <w:t xml:space="preserve">Using the battery</w:t>
        </w:r>
      </w:hyperlink>
      <w:r w:rsidDel="00000000" w:rsidR="00000000" w:rsidRPr="00000000">
        <w:rPr>
          <w:rtl w:val="0"/>
        </w:rPr>
      </w:r>
    </w:p>
    <w:p w:rsidR="00000000" w:rsidDel="00000000" w:rsidP="00000000" w:rsidRDefault="00000000" w:rsidRPr="00000000">
      <w:pPr>
        <w:ind w:left="720" w:firstLine="0"/>
        <w:contextualSpacing w:val="0"/>
      </w:pPr>
      <w:hyperlink w:anchor="h.docuiooz5os">
        <w:r w:rsidDel="00000000" w:rsidR="00000000" w:rsidRPr="00000000">
          <w:rPr>
            <w:color w:val="1155cc"/>
            <w:u w:val="single"/>
            <w:rtl w:val="0"/>
          </w:rPr>
          <w:t xml:space="preserve">Using the Charger</w:t>
        </w:r>
      </w:hyperlink>
      <w:r w:rsidDel="00000000" w:rsidR="00000000" w:rsidRPr="00000000">
        <w:rPr>
          <w:rtl w:val="0"/>
        </w:rPr>
      </w:r>
    </w:p>
    <w:p w:rsidR="00000000" w:rsidDel="00000000" w:rsidP="00000000" w:rsidRDefault="00000000" w:rsidRPr="00000000">
      <w:pPr>
        <w:ind w:left="720" w:firstLine="0"/>
        <w:contextualSpacing w:val="0"/>
      </w:pPr>
      <w:hyperlink w:anchor="h.dhpsynm9e94b">
        <w:r w:rsidDel="00000000" w:rsidR="00000000" w:rsidRPr="00000000">
          <w:rPr>
            <w:color w:val="1155cc"/>
            <w:u w:val="single"/>
            <w:rtl w:val="0"/>
          </w:rPr>
          <w:t xml:space="preserve">Open Back Cover</w:t>
        </w:r>
      </w:hyperlink>
      <w:r w:rsidDel="00000000" w:rsidR="00000000" w:rsidRPr="00000000">
        <w:rPr>
          <w:rtl w:val="0"/>
        </w:rPr>
      </w:r>
    </w:p>
    <w:p w:rsidR="00000000" w:rsidDel="00000000" w:rsidP="00000000" w:rsidRDefault="00000000" w:rsidRPr="00000000">
      <w:pPr>
        <w:ind w:left="360" w:firstLine="0"/>
        <w:contextualSpacing w:val="0"/>
      </w:pPr>
      <w:hyperlink w:anchor="h.4pmjd5fv5cat">
        <w:r w:rsidDel="00000000" w:rsidR="00000000" w:rsidRPr="00000000">
          <w:rPr>
            <w:color w:val="1155cc"/>
            <w:u w:val="single"/>
            <w:rtl w:val="0"/>
          </w:rPr>
          <w:t xml:space="preserve">Phone Overview</w:t>
        </w:r>
      </w:hyperlink>
      <w:r w:rsidDel="00000000" w:rsidR="00000000" w:rsidRPr="00000000">
        <w:rPr>
          <w:rtl w:val="0"/>
        </w:rPr>
      </w:r>
    </w:p>
    <w:p w:rsidR="00000000" w:rsidDel="00000000" w:rsidP="00000000" w:rsidRDefault="00000000" w:rsidRPr="00000000">
      <w:pPr>
        <w:ind w:left="360" w:firstLine="0"/>
        <w:contextualSpacing w:val="0"/>
      </w:pPr>
      <w:hyperlink w:anchor="h.b04tfo6q7fsa">
        <w:r w:rsidDel="00000000" w:rsidR="00000000" w:rsidRPr="00000000">
          <w:rPr>
            <w:color w:val="1155cc"/>
            <w:u w:val="single"/>
            <w:rtl w:val="0"/>
          </w:rPr>
          <w:t xml:space="preserve">Main Menu</w:t>
        </w:r>
      </w:hyperlink>
      <w:r w:rsidDel="00000000" w:rsidR="00000000" w:rsidRPr="00000000">
        <w:rPr>
          <w:rtl w:val="0"/>
        </w:rPr>
      </w:r>
    </w:p>
    <w:p w:rsidR="00000000" w:rsidDel="00000000" w:rsidP="00000000" w:rsidRDefault="00000000" w:rsidRPr="00000000">
      <w:pPr>
        <w:ind w:left="360" w:firstLine="0"/>
        <w:contextualSpacing w:val="0"/>
      </w:pPr>
      <w:hyperlink w:anchor="h.9ud0aqf0obg2">
        <w:r w:rsidDel="00000000" w:rsidR="00000000" w:rsidRPr="00000000">
          <w:rPr>
            <w:color w:val="1155cc"/>
            <w:u w:val="single"/>
            <w:rtl w:val="0"/>
          </w:rPr>
          <w:t xml:space="preserve">Login</w:t>
        </w:r>
      </w:hyperlink>
      <w:r w:rsidDel="00000000" w:rsidR="00000000" w:rsidRPr="00000000">
        <w:rPr>
          <w:rtl w:val="0"/>
        </w:rPr>
      </w:r>
    </w:p>
    <w:p w:rsidR="00000000" w:rsidDel="00000000" w:rsidP="00000000" w:rsidRDefault="00000000" w:rsidRPr="00000000">
      <w:pPr>
        <w:ind w:left="360" w:firstLine="0"/>
        <w:contextualSpacing w:val="0"/>
      </w:pPr>
      <w:hyperlink w:anchor="h.ed5a1gypraca">
        <w:r w:rsidDel="00000000" w:rsidR="00000000" w:rsidRPr="00000000">
          <w:rPr>
            <w:color w:val="1155cc"/>
            <w:u w:val="single"/>
            <w:rtl w:val="0"/>
          </w:rPr>
          <w:t xml:space="preserve">Menu Operations</w:t>
        </w:r>
      </w:hyperlink>
      <w:r w:rsidDel="00000000" w:rsidR="00000000" w:rsidRPr="00000000">
        <w:rPr>
          <w:rtl w:val="0"/>
        </w:rPr>
      </w:r>
    </w:p>
    <w:p w:rsidR="00000000" w:rsidDel="00000000" w:rsidP="00000000" w:rsidRDefault="00000000" w:rsidRPr="00000000">
      <w:pPr>
        <w:ind w:left="720" w:firstLine="0"/>
        <w:contextualSpacing w:val="0"/>
      </w:pPr>
      <w:hyperlink w:anchor="h.tawnxkofj2vz">
        <w:r w:rsidDel="00000000" w:rsidR="00000000" w:rsidRPr="00000000">
          <w:rPr>
            <w:color w:val="1155cc"/>
            <w:u w:val="single"/>
            <w:rtl w:val="0"/>
          </w:rPr>
          <w:t xml:space="preserve">Local contacts</w:t>
        </w:r>
      </w:hyperlink>
      <w:r w:rsidDel="00000000" w:rsidR="00000000" w:rsidRPr="00000000">
        <w:rPr>
          <w:rtl w:val="0"/>
        </w:rPr>
      </w:r>
    </w:p>
    <w:p w:rsidR="00000000" w:rsidDel="00000000" w:rsidP="00000000" w:rsidRDefault="00000000" w:rsidRPr="00000000">
      <w:pPr>
        <w:ind w:left="720" w:firstLine="0"/>
        <w:contextualSpacing w:val="0"/>
      </w:pPr>
      <w:hyperlink w:anchor="h.cmx6qje6taxe">
        <w:r w:rsidDel="00000000" w:rsidR="00000000" w:rsidRPr="00000000">
          <w:rPr>
            <w:color w:val="1155cc"/>
            <w:u w:val="single"/>
            <w:rtl w:val="0"/>
          </w:rPr>
          <w:t xml:space="preserve">Shared PBX phonebooks</w:t>
        </w:r>
      </w:hyperlink>
      <w:r w:rsidDel="00000000" w:rsidR="00000000" w:rsidRPr="00000000">
        <w:rPr>
          <w:rtl w:val="0"/>
        </w:rPr>
      </w:r>
    </w:p>
    <w:p w:rsidR="00000000" w:rsidDel="00000000" w:rsidP="00000000" w:rsidRDefault="00000000" w:rsidRPr="00000000">
      <w:pPr>
        <w:ind w:left="720" w:firstLine="0"/>
        <w:contextualSpacing w:val="0"/>
      </w:pPr>
      <w:hyperlink w:anchor="h.fhjzgggbpb0p">
        <w:r w:rsidDel="00000000" w:rsidR="00000000" w:rsidRPr="00000000">
          <w:rPr>
            <w:color w:val="1155cc"/>
            <w:u w:val="single"/>
            <w:rtl w:val="0"/>
          </w:rPr>
          <w:t xml:space="preserve">Call list</w:t>
        </w:r>
      </w:hyperlink>
      <w:r w:rsidDel="00000000" w:rsidR="00000000" w:rsidRPr="00000000">
        <w:rPr>
          <w:rtl w:val="0"/>
        </w:rPr>
      </w:r>
    </w:p>
    <w:p w:rsidR="00000000" w:rsidDel="00000000" w:rsidP="00000000" w:rsidRDefault="00000000" w:rsidRPr="00000000">
      <w:pPr>
        <w:ind w:left="720" w:firstLine="0"/>
        <w:contextualSpacing w:val="0"/>
      </w:pPr>
      <w:hyperlink w:anchor="h.mvy3e7gwh3k">
        <w:r w:rsidDel="00000000" w:rsidR="00000000" w:rsidRPr="00000000">
          <w:rPr>
            <w:color w:val="1155cc"/>
            <w:u w:val="single"/>
            <w:rtl w:val="0"/>
          </w:rPr>
          <w:t xml:space="preserve">Register a handset</w:t>
        </w:r>
      </w:hyperlink>
      <w:r w:rsidDel="00000000" w:rsidR="00000000" w:rsidRPr="00000000">
        <w:rPr>
          <w:rtl w:val="0"/>
        </w:rPr>
      </w:r>
    </w:p>
    <w:p w:rsidR="00000000" w:rsidDel="00000000" w:rsidP="00000000" w:rsidRDefault="00000000" w:rsidRPr="00000000">
      <w:pPr>
        <w:ind w:left="360" w:firstLine="0"/>
        <w:contextualSpacing w:val="0"/>
      </w:pPr>
      <w:hyperlink w:anchor="h.tvl5t3ork07c">
        <w:r w:rsidDel="00000000" w:rsidR="00000000" w:rsidRPr="00000000">
          <w:rPr>
            <w:color w:val="1155cc"/>
            <w:u w:val="single"/>
            <w:rtl w:val="0"/>
          </w:rPr>
          <w:t xml:space="preserve">Call Control</w:t>
        </w:r>
      </w:hyperlink>
      <w:r w:rsidDel="00000000" w:rsidR="00000000" w:rsidRPr="00000000">
        <w:rPr>
          <w:rtl w:val="0"/>
        </w:rPr>
      </w:r>
    </w:p>
    <w:p w:rsidR="00000000" w:rsidDel="00000000" w:rsidP="00000000" w:rsidRDefault="00000000" w:rsidRPr="00000000">
      <w:pPr>
        <w:ind w:left="720" w:firstLine="0"/>
        <w:contextualSpacing w:val="0"/>
      </w:pPr>
      <w:hyperlink w:anchor="h.wutxruw4gezq">
        <w:r w:rsidDel="00000000" w:rsidR="00000000" w:rsidRPr="00000000">
          <w:rPr>
            <w:color w:val="1155cc"/>
            <w:u w:val="single"/>
            <w:rtl w:val="0"/>
          </w:rPr>
          <w:t xml:space="preserve">Incoming call</w:t>
        </w:r>
      </w:hyperlink>
      <w:r w:rsidDel="00000000" w:rsidR="00000000" w:rsidRPr="00000000">
        <w:rPr>
          <w:rtl w:val="0"/>
        </w:rPr>
      </w:r>
    </w:p>
    <w:p w:rsidR="00000000" w:rsidDel="00000000" w:rsidP="00000000" w:rsidRDefault="00000000" w:rsidRPr="00000000">
      <w:pPr>
        <w:ind w:left="720" w:firstLine="0"/>
        <w:contextualSpacing w:val="0"/>
      </w:pPr>
      <w:hyperlink w:anchor="h.ybq5b8ka6o9c">
        <w:r w:rsidDel="00000000" w:rsidR="00000000" w:rsidRPr="00000000">
          <w:rPr>
            <w:color w:val="1155cc"/>
            <w:u w:val="single"/>
            <w:rtl w:val="0"/>
          </w:rPr>
          <w:t xml:space="preserve">Place a call</w:t>
        </w:r>
      </w:hyperlink>
      <w:r w:rsidDel="00000000" w:rsidR="00000000" w:rsidRPr="00000000">
        <w:rPr>
          <w:rtl w:val="0"/>
        </w:rPr>
      </w:r>
    </w:p>
    <w:p w:rsidR="00000000" w:rsidDel="00000000" w:rsidP="00000000" w:rsidRDefault="00000000" w:rsidRPr="00000000">
      <w:pPr>
        <w:ind w:left="720" w:firstLine="0"/>
        <w:contextualSpacing w:val="0"/>
      </w:pPr>
      <w:hyperlink w:anchor="h.tl0l0a8j21ku">
        <w:r w:rsidDel="00000000" w:rsidR="00000000" w:rsidRPr="00000000">
          <w:rPr>
            <w:color w:val="1155cc"/>
            <w:u w:val="single"/>
            <w:rtl w:val="0"/>
          </w:rPr>
          <w:t xml:space="preserve">End a call</w:t>
        </w:r>
      </w:hyperlink>
      <w:r w:rsidDel="00000000" w:rsidR="00000000" w:rsidRPr="00000000">
        <w:rPr>
          <w:rtl w:val="0"/>
        </w:rPr>
      </w:r>
    </w:p>
    <w:p w:rsidR="00000000" w:rsidDel="00000000" w:rsidP="00000000" w:rsidRDefault="00000000" w:rsidRPr="00000000">
      <w:pPr>
        <w:ind w:left="720" w:firstLine="0"/>
        <w:contextualSpacing w:val="0"/>
      </w:pPr>
      <w:hyperlink w:anchor="h.6c7l4hh5wd8u">
        <w:r w:rsidDel="00000000" w:rsidR="00000000" w:rsidRPr="00000000">
          <w:rPr>
            <w:color w:val="1155cc"/>
            <w:u w:val="single"/>
            <w:rtl w:val="0"/>
          </w:rPr>
          <w:t xml:space="preserve">Hold</w:t>
        </w:r>
      </w:hyperlink>
      <w:r w:rsidDel="00000000" w:rsidR="00000000" w:rsidRPr="00000000">
        <w:rPr>
          <w:rtl w:val="0"/>
        </w:rPr>
      </w:r>
    </w:p>
    <w:p w:rsidR="00000000" w:rsidDel="00000000" w:rsidP="00000000" w:rsidRDefault="00000000" w:rsidRPr="00000000">
      <w:pPr>
        <w:ind w:left="720" w:firstLine="0"/>
        <w:contextualSpacing w:val="0"/>
      </w:pPr>
      <w:hyperlink w:anchor="h.dw3oio86x56h">
        <w:r w:rsidDel="00000000" w:rsidR="00000000" w:rsidRPr="00000000">
          <w:rPr>
            <w:color w:val="1155cc"/>
            <w:u w:val="single"/>
            <w:rtl w:val="0"/>
          </w:rPr>
          <w:t xml:space="preserve">Call Transfer</w:t>
        </w:r>
      </w:hyperlink>
      <w:r w:rsidDel="00000000" w:rsidR="00000000" w:rsidRPr="00000000">
        <w:rPr>
          <w:rtl w:val="0"/>
        </w:rPr>
      </w:r>
    </w:p>
    <w:p w:rsidR="00000000" w:rsidDel="00000000" w:rsidP="00000000" w:rsidRDefault="00000000" w:rsidRPr="00000000">
      <w:pPr>
        <w:ind w:left="720" w:firstLine="0"/>
        <w:contextualSpacing w:val="0"/>
      </w:pPr>
      <w:hyperlink w:anchor="h.gibas1t6e7d1">
        <w:r w:rsidDel="00000000" w:rsidR="00000000" w:rsidRPr="00000000">
          <w:rPr>
            <w:color w:val="1155cc"/>
            <w:u w:val="single"/>
            <w:rtl w:val="0"/>
          </w:rPr>
          <w:t xml:space="preserve">Conference call</w:t>
        </w:r>
      </w:hyperlink>
      <w:r w:rsidDel="00000000" w:rsidR="00000000" w:rsidRPr="00000000">
        <w:rPr>
          <w:rtl w:val="0"/>
        </w:rPr>
      </w:r>
    </w:p>
    <w:p w:rsidR="00000000" w:rsidDel="00000000" w:rsidP="00000000" w:rsidRDefault="00000000" w:rsidRPr="00000000">
      <w:pPr>
        <w:ind w:left="360" w:firstLine="0"/>
        <w:contextualSpacing w:val="0"/>
      </w:pPr>
      <w:hyperlink w:anchor="h.8igtvv465zcd">
        <w:r w:rsidDel="00000000" w:rsidR="00000000" w:rsidRPr="00000000">
          <w:rPr>
            <w:color w:val="1155cc"/>
            <w:u w:val="single"/>
            <w:rtl w:val="0"/>
          </w:rPr>
          <w:t xml:space="preserve">Settings</w:t>
        </w:r>
      </w:hyperlink>
      <w:r w:rsidDel="00000000" w:rsidR="00000000" w:rsidRPr="00000000">
        <w:rPr>
          <w:rtl w:val="0"/>
        </w:rPr>
      </w:r>
    </w:p>
    <w:p w:rsidR="00000000" w:rsidDel="00000000" w:rsidP="00000000" w:rsidRDefault="00000000" w:rsidRPr="00000000">
      <w:pPr>
        <w:ind w:left="720" w:firstLine="0"/>
        <w:contextualSpacing w:val="0"/>
      </w:pPr>
      <w:hyperlink w:anchor="h.qag81kyg8x5m">
        <w:r w:rsidDel="00000000" w:rsidR="00000000" w:rsidRPr="00000000">
          <w:rPr>
            <w:color w:val="1155cc"/>
            <w:u w:val="single"/>
            <w:rtl w:val="0"/>
          </w:rPr>
          <w:t xml:space="preserve">General Settings</w:t>
        </w:r>
      </w:hyperlink>
      <w:r w:rsidDel="00000000" w:rsidR="00000000" w:rsidRPr="00000000">
        <w:rPr>
          <w:rtl w:val="0"/>
        </w:rPr>
      </w:r>
    </w:p>
    <w:p w:rsidR="00000000" w:rsidDel="00000000" w:rsidP="00000000" w:rsidRDefault="00000000" w:rsidRPr="00000000">
      <w:pPr>
        <w:ind w:left="720" w:firstLine="0"/>
        <w:contextualSpacing w:val="0"/>
      </w:pPr>
      <w:hyperlink w:anchor="h.6l5d9xjpliv1">
        <w:r w:rsidDel="00000000" w:rsidR="00000000" w:rsidRPr="00000000">
          <w:rPr>
            <w:color w:val="1155cc"/>
            <w:u w:val="single"/>
            <w:rtl w:val="0"/>
          </w:rPr>
          <w:t xml:space="preserve">Audio Settings</w:t>
        </w:r>
      </w:hyperlink>
      <w:r w:rsidDel="00000000" w:rsidR="00000000" w:rsidRPr="00000000">
        <w:rPr>
          <w:rtl w:val="0"/>
        </w:rPr>
      </w:r>
    </w:p>
    <w:p w:rsidR="00000000" w:rsidDel="00000000" w:rsidP="00000000" w:rsidRDefault="00000000" w:rsidRPr="00000000">
      <w:pPr>
        <w:ind w:left="720" w:firstLine="0"/>
        <w:contextualSpacing w:val="0"/>
      </w:pPr>
      <w:hyperlink w:anchor="h.ucgg7ui6jum0">
        <w:r w:rsidDel="00000000" w:rsidR="00000000" w:rsidRPr="00000000">
          <w:rPr>
            <w:color w:val="1155cc"/>
            <w:u w:val="single"/>
            <w:rtl w:val="0"/>
          </w:rPr>
          <w:t xml:space="preserve">Alarm clock setting (W-AIR 100 / W-AIR 150)</w:t>
        </w:r>
      </w:hyperlink>
      <w:r w:rsidDel="00000000" w:rsidR="00000000" w:rsidRPr="00000000">
        <w:rPr>
          <w:rtl w:val="0"/>
        </w:rPr>
      </w:r>
    </w:p>
    <w:p w:rsidR="00000000" w:rsidDel="00000000" w:rsidP="00000000" w:rsidRDefault="00000000" w:rsidRPr="00000000">
      <w:pPr>
        <w:ind w:left="720" w:firstLine="0"/>
        <w:contextualSpacing w:val="0"/>
      </w:pPr>
      <w:hyperlink w:anchor="h.hbrmmfssl3aa">
        <w:r w:rsidDel="00000000" w:rsidR="00000000" w:rsidRPr="00000000">
          <w:rPr>
            <w:color w:val="1155cc"/>
            <w:u w:val="single"/>
            <w:rtl w:val="0"/>
          </w:rPr>
          <w:t xml:space="preserve">Emergency alarms setting (W-AIR 150)</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h.axz6iv7aw1m7" w:id="0"/>
      <w:bookmarkEnd w:id="0"/>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Style w:val="Heading1"/>
        <w:contextualSpacing w:val="0"/>
      </w:pPr>
      <w:bookmarkStart w:colFirst="0" w:colLast="0" w:name="h.xcpebe9mqyha" w:id="1"/>
      <w:bookmarkEnd w:id="1"/>
      <w:r w:rsidDel="00000000" w:rsidR="00000000" w:rsidRPr="00000000">
        <w:rPr>
          <w:rtl w:val="0"/>
        </w:rPr>
      </w:r>
    </w:p>
    <w:p w:rsidR="00000000" w:rsidDel="00000000" w:rsidP="00000000" w:rsidRDefault="00000000" w:rsidRPr="00000000">
      <w:pPr>
        <w:pStyle w:val="Heading1"/>
        <w:contextualSpacing w:val="0"/>
      </w:pPr>
      <w:bookmarkStart w:colFirst="0" w:colLast="0" w:name="h.v1wmkg9wzxii" w:id="2"/>
      <w:bookmarkEnd w:id="2"/>
      <w:r w:rsidDel="00000000" w:rsidR="00000000" w:rsidRPr="00000000">
        <w:rPr>
          <w:rtl w:val="0"/>
        </w:rPr>
        <w:t xml:space="preserve">Before using the handset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h.nysjm3oeyyb3" w:id="3"/>
      <w:bookmarkEnd w:id="3"/>
      <w:r w:rsidDel="00000000" w:rsidR="00000000" w:rsidRPr="00000000">
        <w:rPr>
          <w:rtl w:val="0"/>
        </w:rPr>
        <w:t xml:space="preserve">Unboxing</w:t>
      </w:r>
    </w:p>
    <w:p w:rsidR="00000000" w:rsidDel="00000000" w:rsidP="00000000" w:rsidRDefault="00000000" w:rsidRPr="00000000">
      <w:pPr>
        <w:contextualSpacing w:val="0"/>
      </w:pPr>
      <w:r w:rsidDel="00000000" w:rsidR="00000000" w:rsidRPr="00000000">
        <w:rPr>
          <w:rtl w:val="0"/>
        </w:rPr>
        <w:br w:type="textWrapping"/>
        <w:t xml:space="preserve">Examine the package for evidence of physical damage prior to opening. If there is a proof of mishandling, report it to your certified Wildix Partner.</w:t>
        <w:br w:type="textWrapping"/>
      </w:r>
    </w:p>
    <w:p w:rsidR="00000000" w:rsidDel="00000000" w:rsidP="00000000" w:rsidRDefault="00000000" w:rsidRPr="00000000">
      <w:pPr>
        <w:contextualSpacing w:val="0"/>
      </w:pPr>
      <w:r w:rsidDel="00000000" w:rsidR="00000000" w:rsidRPr="00000000">
        <w:rPr>
          <w:rtl w:val="0"/>
        </w:rPr>
        <w:t xml:space="preserve">Make sure that all the components are present in the shipping package/box:</w:t>
        <w:br w:type="textWrapping"/>
      </w:r>
    </w:p>
    <w:p w:rsidR="00000000" w:rsidDel="00000000" w:rsidP="00000000" w:rsidRDefault="00000000" w:rsidRPr="00000000">
      <w:pPr>
        <w:contextualSpacing w:val="0"/>
      </w:pPr>
      <w:r w:rsidDel="00000000" w:rsidR="00000000" w:rsidRPr="00000000">
        <w:rPr>
          <w:rtl w:val="0"/>
        </w:rPr>
        <w:t xml:space="preserve">W-AIR 70:</w:t>
      </w:r>
    </w:p>
    <w:p w:rsidR="00000000" w:rsidDel="00000000" w:rsidP="00000000" w:rsidRDefault="00000000" w:rsidRPr="00000000">
      <w:pPr>
        <w:numPr>
          <w:ilvl w:val="0"/>
          <w:numId w:val="33"/>
        </w:numPr>
        <w:ind w:left="720" w:hanging="360"/>
        <w:contextualSpacing w:val="1"/>
        <w:rPr/>
      </w:pPr>
      <w:r w:rsidDel="00000000" w:rsidR="00000000" w:rsidRPr="00000000">
        <w:rPr>
          <w:rtl w:val="0"/>
        </w:rPr>
        <w:t xml:space="preserve">1 x Handset Unit </w:t>
      </w:r>
    </w:p>
    <w:p w:rsidR="00000000" w:rsidDel="00000000" w:rsidP="00000000" w:rsidRDefault="00000000" w:rsidRPr="00000000">
      <w:pPr>
        <w:numPr>
          <w:ilvl w:val="0"/>
          <w:numId w:val="33"/>
        </w:numPr>
        <w:ind w:left="720" w:hanging="360"/>
        <w:contextualSpacing w:val="1"/>
        <w:rPr>
          <w:u w:val="none"/>
        </w:rPr>
      </w:pPr>
      <w:r w:rsidDel="00000000" w:rsidR="00000000" w:rsidRPr="00000000">
        <w:rPr>
          <w:rtl w:val="0"/>
        </w:rPr>
        <w:t xml:space="preserve">1 x Charger with A/C adapter  </w:t>
      </w:r>
    </w:p>
    <w:p w:rsidR="00000000" w:rsidDel="00000000" w:rsidP="00000000" w:rsidRDefault="00000000" w:rsidRPr="00000000">
      <w:pPr>
        <w:numPr>
          <w:ilvl w:val="0"/>
          <w:numId w:val="33"/>
        </w:numPr>
        <w:ind w:left="720" w:hanging="360"/>
        <w:contextualSpacing w:val="1"/>
        <w:rPr>
          <w:u w:val="none"/>
        </w:rPr>
      </w:pPr>
      <w:r w:rsidDel="00000000" w:rsidR="00000000" w:rsidRPr="00000000">
        <w:rPr>
          <w:rtl w:val="0"/>
        </w:rPr>
        <w:t xml:space="preserve">2 x Battery, AAA</w:t>
      </w:r>
    </w:p>
    <w:p w:rsidR="00000000" w:rsidDel="00000000" w:rsidP="00000000" w:rsidRDefault="00000000" w:rsidRPr="00000000">
      <w:pPr>
        <w:numPr>
          <w:ilvl w:val="0"/>
          <w:numId w:val="33"/>
        </w:numPr>
        <w:ind w:left="720" w:hanging="360"/>
        <w:contextualSpacing w:val="1"/>
        <w:rPr>
          <w:u w:val="none"/>
        </w:rPr>
      </w:pPr>
      <w:r w:rsidDel="00000000" w:rsidR="00000000" w:rsidRPr="00000000">
        <w:rPr>
          <w:rtl w:val="0"/>
        </w:rPr>
        <w:t xml:space="preserve">1 x Battery cover</w:t>
      </w:r>
    </w:p>
    <w:p w:rsidR="00000000" w:rsidDel="00000000" w:rsidP="00000000" w:rsidRDefault="00000000" w:rsidRPr="00000000">
      <w:pPr>
        <w:numPr>
          <w:ilvl w:val="0"/>
          <w:numId w:val="33"/>
        </w:numPr>
        <w:ind w:left="720" w:hanging="360"/>
        <w:contextualSpacing w:val="1"/>
        <w:rPr>
          <w:u w:val="none"/>
        </w:rPr>
      </w:pPr>
      <w:r w:rsidDel="00000000" w:rsidR="00000000" w:rsidRPr="00000000">
        <w:rPr>
          <w:rtl w:val="0"/>
        </w:rPr>
        <w:t xml:space="preserve">Optional belt clip case on demand, code: WAIR70-PC</w:t>
        <w:br w:type="textWrapping"/>
      </w:r>
    </w:p>
    <w:p w:rsidR="00000000" w:rsidDel="00000000" w:rsidP="00000000" w:rsidRDefault="00000000" w:rsidRPr="00000000">
      <w:pPr>
        <w:contextualSpacing w:val="0"/>
      </w:pPr>
      <w:r w:rsidDel="00000000" w:rsidR="00000000" w:rsidRPr="00000000">
        <w:rPr>
          <w:rtl w:val="0"/>
        </w:rPr>
        <w:t xml:space="preserve">W-AIR 100:</w:t>
      </w:r>
    </w:p>
    <w:p w:rsidR="00000000" w:rsidDel="00000000" w:rsidP="00000000" w:rsidRDefault="00000000" w:rsidRPr="00000000">
      <w:pPr>
        <w:numPr>
          <w:ilvl w:val="0"/>
          <w:numId w:val="10"/>
        </w:numPr>
        <w:ind w:left="720" w:hanging="360"/>
        <w:contextualSpacing w:val="1"/>
        <w:rPr>
          <w:u w:val="none"/>
        </w:rPr>
      </w:pPr>
      <w:r w:rsidDel="00000000" w:rsidR="00000000" w:rsidRPr="00000000">
        <w:rPr>
          <w:rtl w:val="0"/>
        </w:rPr>
        <w:t xml:space="preserve">1 x Handset Unit with li-lion battery</w:t>
      </w:r>
    </w:p>
    <w:p w:rsidR="00000000" w:rsidDel="00000000" w:rsidP="00000000" w:rsidRDefault="00000000" w:rsidRPr="00000000">
      <w:pPr>
        <w:numPr>
          <w:ilvl w:val="0"/>
          <w:numId w:val="10"/>
        </w:numPr>
        <w:ind w:left="720" w:hanging="360"/>
        <w:contextualSpacing w:val="1"/>
        <w:rPr>
          <w:u w:val="none"/>
        </w:rPr>
      </w:pPr>
      <w:r w:rsidDel="00000000" w:rsidR="00000000" w:rsidRPr="00000000">
        <w:rPr>
          <w:rtl w:val="0"/>
        </w:rPr>
        <w:t xml:space="preserve">1 x A/C Adapter</w:t>
      </w:r>
    </w:p>
    <w:p w:rsidR="00000000" w:rsidDel="00000000" w:rsidP="00000000" w:rsidRDefault="00000000" w:rsidRPr="00000000">
      <w:pPr>
        <w:numPr>
          <w:ilvl w:val="0"/>
          <w:numId w:val="10"/>
        </w:numPr>
        <w:ind w:left="720" w:hanging="360"/>
        <w:contextualSpacing w:val="1"/>
        <w:rPr>
          <w:u w:val="none"/>
        </w:rPr>
      </w:pPr>
      <w:r w:rsidDel="00000000" w:rsidR="00000000" w:rsidRPr="00000000">
        <w:rPr>
          <w:rtl w:val="0"/>
        </w:rPr>
        <w:t xml:space="preserve">1 x Charger</w:t>
      </w:r>
    </w:p>
    <w:p w:rsidR="00000000" w:rsidDel="00000000" w:rsidP="00000000" w:rsidRDefault="00000000" w:rsidRPr="00000000">
      <w:pPr>
        <w:numPr>
          <w:ilvl w:val="0"/>
          <w:numId w:val="10"/>
        </w:numPr>
        <w:ind w:left="720" w:hanging="360"/>
        <w:contextualSpacing w:val="1"/>
        <w:rPr>
          <w:u w:val="none"/>
        </w:rPr>
      </w:pPr>
      <w:r w:rsidDel="00000000" w:rsidR="00000000" w:rsidRPr="00000000">
        <w:rPr>
          <w:rtl w:val="0"/>
        </w:rPr>
        <w:t xml:space="preserve">1 x Belt Clip</w:t>
      </w:r>
    </w:p>
    <w:p w:rsidR="00000000" w:rsidDel="00000000" w:rsidP="00000000" w:rsidRDefault="00000000" w:rsidRPr="00000000">
      <w:pPr>
        <w:numPr>
          <w:ilvl w:val="0"/>
          <w:numId w:val="10"/>
        </w:numPr>
        <w:ind w:left="720" w:hanging="360"/>
        <w:contextualSpacing w:val="1"/>
        <w:rPr/>
      </w:pPr>
      <w:r w:rsidDel="00000000" w:rsidR="00000000" w:rsidRPr="00000000">
        <w:rPr>
          <w:rtl w:val="0"/>
        </w:rPr>
        <w:t xml:space="preserve">Optional case on demand, code: WAIR100-PC</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W-AIR 150:</w:t>
      </w:r>
    </w:p>
    <w:p w:rsidR="00000000" w:rsidDel="00000000" w:rsidP="00000000" w:rsidRDefault="00000000" w:rsidRPr="00000000">
      <w:pPr>
        <w:numPr>
          <w:ilvl w:val="0"/>
          <w:numId w:val="38"/>
        </w:numPr>
        <w:ind w:left="720" w:hanging="360"/>
        <w:contextualSpacing w:val="1"/>
        <w:rPr>
          <w:u w:val="none"/>
        </w:rPr>
      </w:pPr>
      <w:r w:rsidDel="00000000" w:rsidR="00000000" w:rsidRPr="00000000">
        <w:rPr>
          <w:rtl w:val="0"/>
        </w:rPr>
        <w:t xml:space="preserve">1 x Handset Unit</w:t>
      </w:r>
    </w:p>
    <w:p w:rsidR="00000000" w:rsidDel="00000000" w:rsidP="00000000" w:rsidRDefault="00000000" w:rsidRPr="00000000">
      <w:pPr>
        <w:numPr>
          <w:ilvl w:val="0"/>
          <w:numId w:val="38"/>
        </w:numPr>
        <w:ind w:left="720" w:hanging="360"/>
        <w:contextualSpacing w:val="1"/>
        <w:rPr>
          <w:u w:val="none"/>
        </w:rPr>
      </w:pPr>
      <w:r w:rsidDel="00000000" w:rsidR="00000000" w:rsidRPr="00000000">
        <w:rPr>
          <w:rtl w:val="0"/>
        </w:rPr>
        <w:t xml:space="preserve">1 x A/C adapter</w:t>
      </w:r>
    </w:p>
    <w:p w:rsidR="00000000" w:rsidDel="00000000" w:rsidP="00000000" w:rsidRDefault="00000000" w:rsidRPr="00000000">
      <w:pPr>
        <w:numPr>
          <w:ilvl w:val="0"/>
          <w:numId w:val="38"/>
        </w:numPr>
        <w:ind w:left="720" w:hanging="360"/>
        <w:contextualSpacing w:val="1"/>
        <w:rPr/>
      </w:pPr>
      <w:r w:rsidDel="00000000" w:rsidR="00000000" w:rsidRPr="00000000">
        <w:rPr>
          <w:rtl w:val="0"/>
        </w:rPr>
        <w:t xml:space="preserve">1 x Charger </w:t>
      </w:r>
    </w:p>
    <w:p w:rsidR="00000000" w:rsidDel="00000000" w:rsidP="00000000" w:rsidRDefault="00000000" w:rsidRPr="00000000">
      <w:pPr>
        <w:numPr>
          <w:ilvl w:val="0"/>
          <w:numId w:val="38"/>
        </w:numPr>
        <w:ind w:left="720" w:hanging="360"/>
        <w:contextualSpacing w:val="1"/>
        <w:rPr/>
      </w:pPr>
      <w:r w:rsidDel="00000000" w:rsidR="00000000" w:rsidRPr="00000000">
        <w:rPr>
          <w:rtl w:val="0"/>
        </w:rPr>
        <w:t xml:space="preserve">1 x Battery</w:t>
      </w:r>
    </w:p>
    <w:p w:rsidR="00000000" w:rsidDel="00000000" w:rsidP="00000000" w:rsidRDefault="00000000" w:rsidRPr="00000000">
      <w:pPr>
        <w:numPr>
          <w:ilvl w:val="0"/>
          <w:numId w:val="38"/>
        </w:numPr>
        <w:ind w:left="720" w:hanging="360"/>
        <w:contextualSpacing w:val="1"/>
        <w:rPr>
          <w:u w:val="none"/>
        </w:rPr>
      </w:pPr>
      <w:r w:rsidDel="00000000" w:rsidR="00000000" w:rsidRPr="00000000">
        <w:rPr>
          <w:rtl w:val="0"/>
        </w:rPr>
        <w:t xml:space="preserve">1 x Belt Clip Cover</w:t>
      </w:r>
    </w:p>
    <w:p w:rsidR="00000000" w:rsidDel="00000000" w:rsidP="00000000" w:rsidRDefault="00000000" w:rsidRPr="00000000">
      <w:pPr>
        <w:numPr>
          <w:ilvl w:val="0"/>
          <w:numId w:val="38"/>
        </w:numPr>
        <w:ind w:left="720" w:hanging="360"/>
        <w:contextualSpacing w:val="1"/>
        <w:rPr>
          <w:u w:val="none"/>
        </w:rPr>
      </w:pPr>
      <w:r w:rsidDel="00000000" w:rsidR="00000000" w:rsidRPr="00000000">
        <w:rPr>
          <w:rtl w:val="0"/>
        </w:rPr>
        <w:t xml:space="preserve">1 x Pull Cord Cover</w:t>
      </w:r>
    </w:p>
    <w:p w:rsidR="00000000" w:rsidDel="00000000" w:rsidP="00000000" w:rsidRDefault="00000000" w:rsidRPr="00000000">
      <w:pPr>
        <w:numPr>
          <w:ilvl w:val="0"/>
          <w:numId w:val="38"/>
        </w:numPr>
        <w:ind w:left="720" w:hanging="360"/>
        <w:contextualSpacing w:val="1"/>
        <w:rPr>
          <w:u w:val="none"/>
        </w:rPr>
      </w:pPr>
      <w:r w:rsidDel="00000000" w:rsidR="00000000" w:rsidRPr="00000000">
        <w:rPr>
          <w:rtl w:val="0"/>
        </w:rPr>
        <w:t xml:space="preserve">1 x Belt Clip</w:t>
      </w:r>
    </w:p>
    <w:p w:rsidR="00000000" w:rsidDel="00000000" w:rsidP="00000000" w:rsidRDefault="00000000" w:rsidRPr="00000000">
      <w:pPr>
        <w:numPr>
          <w:ilvl w:val="0"/>
          <w:numId w:val="38"/>
        </w:numPr>
        <w:ind w:left="720" w:hanging="360"/>
        <w:contextualSpacing w:val="1"/>
        <w:rPr>
          <w:u w:val="none"/>
        </w:rPr>
      </w:pPr>
      <w:r w:rsidDel="00000000" w:rsidR="00000000" w:rsidRPr="00000000">
        <w:rPr>
          <w:rtl w:val="0"/>
        </w:rPr>
        <w:t xml:space="preserve">1 x Svirvel for belt clip</w:t>
      </w:r>
    </w:p>
    <w:p w:rsidR="00000000" w:rsidDel="00000000" w:rsidP="00000000" w:rsidRDefault="00000000" w:rsidRPr="00000000">
      <w:pPr>
        <w:numPr>
          <w:ilvl w:val="0"/>
          <w:numId w:val="38"/>
        </w:numPr>
        <w:ind w:left="720" w:hanging="360"/>
        <w:contextualSpacing w:val="1"/>
        <w:rPr>
          <w:u w:val="none"/>
        </w:rPr>
      </w:pPr>
      <w:r w:rsidDel="00000000" w:rsidR="00000000" w:rsidRPr="00000000">
        <w:rPr>
          <w:rtl w:val="0"/>
        </w:rPr>
        <w:t xml:space="preserve">2 x Mounting screws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Compatible headsets:</w:t>
      </w:r>
    </w:p>
    <w:p w:rsidR="00000000" w:rsidDel="00000000" w:rsidP="00000000" w:rsidRDefault="00000000" w:rsidRPr="00000000">
      <w:pPr>
        <w:numPr>
          <w:ilvl w:val="0"/>
          <w:numId w:val="5"/>
        </w:numPr>
        <w:ind w:left="720" w:hanging="360"/>
        <w:contextualSpacing w:val="1"/>
        <w:rPr>
          <w:u w:val="none"/>
        </w:rPr>
      </w:pPr>
      <w:r w:rsidDel="00000000" w:rsidR="00000000" w:rsidRPr="00000000">
        <w:rPr>
          <w:rtl w:val="0"/>
        </w:rPr>
        <w:t xml:space="preserve">Wildix headsets: </w:t>
      </w:r>
      <w:hyperlink r:id="rId5">
        <w:r w:rsidDel="00000000" w:rsidR="00000000" w:rsidRPr="00000000">
          <w:rPr>
            <w:color w:val="1155cc"/>
            <w:u w:val="single"/>
            <w:rtl w:val="0"/>
          </w:rPr>
          <w:t xml:space="preserve">http://www.wildix.com/voip-phones-and-headset/#headsets</w:t>
        </w:r>
      </w:hyperlink>
      <w:r w:rsidDel="00000000" w:rsidR="00000000" w:rsidRPr="00000000">
        <w:rPr>
          <w:rtl w:val="0"/>
        </w:rPr>
        <w:t xml:space="preserve"> </w:t>
      </w:r>
    </w:p>
    <w:p w:rsidR="00000000" w:rsidDel="00000000" w:rsidP="00000000" w:rsidRDefault="00000000" w:rsidRPr="00000000">
      <w:pPr>
        <w:numPr>
          <w:ilvl w:val="0"/>
          <w:numId w:val="5"/>
        </w:numPr>
        <w:ind w:left="720" w:hanging="360"/>
        <w:contextualSpacing w:val="1"/>
        <w:rPr>
          <w:u w:val="none"/>
        </w:rPr>
      </w:pPr>
      <w:r w:rsidDel="00000000" w:rsidR="00000000" w:rsidRPr="00000000">
        <w:rPr>
          <w:rtl w:val="0"/>
        </w:rPr>
        <w:t xml:space="preserve">Third party headsets integrated with Wildix </w:t>
      </w:r>
      <w:hyperlink r:id="rId6">
        <w:r w:rsidDel="00000000" w:rsidR="00000000" w:rsidRPr="00000000">
          <w:rPr>
            <w:color w:val="1155cc"/>
            <w:u w:val="single"/>
            <w:rtl w:val="0"/>
          </w:rPr>
          <w:t xml:space="preserve">https://manuals.wildix.com/headsets/</w:t>
        </w:r>
      </w:hyperlink>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h.2bagmzs5y6tw" w:id="4"/>
      <w:bookmarkEnd w:id="4"/>
      <w:r w:rsidDel="00000000" w:rsidR="00000000" w:rsidRPr="00000000">
        <w:rPr>
          <w:rtl w:val="0"/>
        </w:rPr>
        <w:t xml:space="preserve">Using the battery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2"/>
        </w:numPr>
        <w:ind w:left="720" w:hanging="360"/>
        <w:contextualSpacing w:val="1"/>
        <w:rPr>
          <w:u w:val="none"/>
        </w:rPr>
      </w:pPr>
      <w:r w:rsidDel="00000000" w:rsidR="00000000" w:rsidRPr="00000000">
        <w:rPr>
          <w:rtl w:val="0"/>
        </w:rPr>
        <w:t xml:space="preserve">Never dispose of the battery in fire, otherwise it could explode</w:t>
      </w:r>
    </w:p>
    <w:p w:rsidR="00000000" w:rsidDel="00000000" w:rsidP="00000000" w:rsidRDefault="00000000" w:rsidRPr="00000000">
      <w:pPr>
        <w:numPr>
          <w:ilvl w:val="0"/>
          <w:numId w:val="12"/>
        </w:numPr>
        <w:ind w:left="720" w:hanging="360"/>
        <w:contextualSpacing w:val="1"/>
        <w:rPr>
          <w:u w:val="none"/>
        </w:rPr>
      </w:pPr>
      <w:r w:rsidDel="00000000" w:rsidR="00000000" w:rsidRPr="00000000">
        <w:rPr>
          <w:rtl w:val="0"/>
        </w:rPr>
        <w:t xml:space="preserve">Never replace the battery in potentially explosive environments, for example close to inflammable liquids/gases</w:t>
      </w:r>
    </w:p>
    <w:p w:rsidR="00000000" w:rsidDel="00000000" w:rsidP="00000000" w:rsidRDefault="00000000" w:rsidRPr="00000000">
      <w:pPr>
        <w:numPr>
          <w:ilvl w:val="0"/>
          <w:numId w:val="12"/>
        </w:numPr>
        <w:ind w:left="720" w:hanging="360"/>
        <w:contextualSpacing w:val="1"/>
        <w:rPr>
          <w:u w:val="none"/>
        </w:rPr>
      </w:pPr>
      <w:r w:rsidDel="00000000" w:rsidR="00000000" w:rsidRPr="00000000">
        <w:rPr>
          <w:rtl w:val="0"/>
        </w:rPr>
        <w:t xml:space="preserve">Use ONLY approved batteries and chargers from the vendor or the operator</w:t>
      </w:r>
    </w:p>
    <w:p w:rsidR="00000000" w:rsidDel="00000000" w:rsidP="00000000" w:rsidRDefault="00000000" w:rsidRPr="00000000">
      <w:pPr>
        <w:numPr>
          <w:ilvl w:val="0"/>
          <w:numId w:val="12"/>
        </w:numPr>
        <w:ind w:left="720" w:hanging="360"/>
        <w:contextualSpacing w:val="1"/>
        <w:rPr>
          <w:u w:val="none"/>
        </w:rPr>
      </w:pPr>
      <w:r w:rsidDel="00000000" w:rsidR="00000000" w:rsidRPr="00000000">
        <w:rPr>
          <w:rtl w:val="0"/>
        </w:rPr>
        <w:t xml:space="preserve">Do not disassemble, open or damage the battery, use it carefully to avoid a short circuit</w:t>
        <w:br w:type="textWrapp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h.docuiooz5os" w:id="5"/>
      <w:bookmarkEnd w:id="5"/>
      <w:r w:rsidDel="00000000" w:rsidR="00000000" w:rsidRPr="00000000">
        <w:rPr>
          <w:rtl w:val="0"/>
        </w:rPr>
        <w:t xml:space="preserve">Using the Charger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Input Voltage: 110-240VAC; Output Voltage 5.5VDC / 600mA.</w:t>
        <w:br w:type="textWrapping"/>
      </w:r>
      <w:r w:rsidDel="00000000" w:rsidR="00000000" w:rsidRPr="00000000">
        <w:rPr>
          <w:b w:val="1"/>
          <w:rtl w:val="0"/>
        </w:rPr>
        <w:t xml:space="preserve">For the best performance, charge the handset for at least 10 hours the first time.</w:t>
      </w:r>
      <w:r w:rsidDel="00000000" w:rsidR="00000000" w:rsidRPr="00000000">
        <w:rPr>
          <w:rtl w:val="0"/>
        </w:rPr>
        <w:br w:type="textWrapping"/>
      </w:r>
    </w:p>
    <w:p w:rsidR="00000000" w:rsidDel="00000000" w:rsidP="00000000" w:rsidRDefault="00000000" w:rsidRPr="00000000">
      <w:pPr>
        <w:contextualSpacing w:val="0"/>
      </w:pPr>
      <w:r w:rsidDel="00000000" w:rsidR="00000000" w:rsidRPr="00000000">
        <w:rPr>
          <w:rtl w:val="0"/>
        </w:rPr>
        <w:t xml:space="preserve">When charging, make sure that the room temperature is between 0°C and 25°C /  32°F and 77°F.</w:t>
        <w:br w:type="textWrapping"/>
        <w:t xml:space="preserve">Do not leave the handset in direct sunlight when charging. The battery has a built-in heat sensor that stops the charging when the temperature is too high.</w:t>
        <w:br w:type="textWrapping"/>
        <w:t xml:space="preserve">There is a charging status indicator on the phone display.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h.dhpsynm9e94b" w:id="6"/>
      <w:bookmarkEnd w:id="6"/>
      <w:r w:rsidDel="00000000" w:rsidR="00000000" w:rsidRPr="00000000">
        <w:rPr>
          <w:rtl w:val="0"/>
        </w:rPr>
        <w:t xml:space="preserve">Open Back Cover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W-AIR 70</w:t>
      </w:r>
    </w:p>
    <w:p w:rsidR="00000000" w:rsidDel="00000000" w:rsidP="00000000" w:rsidRDefault="00000000" w:rsidRPr="00000000">
      <w:pPr>
        <w:contextualSpacing w:val="0"/>
      </w:pPr>
      <w:r w:rsidDel="00000000" w:rsidR="00000000" w:rsidRPr="00000000">
        <w:drawing>
          <wp:inline distB="114300" distT="114300" distL="114300" distR="114300">
            <wp:extent cx="1912144" cy="995363"/>
            <wp:effectExtent b="0" l="0" r="0" t="0"/>
            <wp:docPr descr="Screen Shot 2016-07-13 at 14.02.42.png" id="7" name="image14.png"/>
            <a:graphic>
              <a:graphicData uri="http://schemas.openxmlformats.org/drawingml/2006/picture">
                <pic:pic>
                  <pic:nvPicPr>
                    <pic:cNvPr descr="Screen Shot 2016-07-13 at 14.02.42.png" id="0" name="image14.png"/>
                    <pic:cNvPicPr preferRelativeResize="0"/>
                  </pic:nvPicPr>
                  <pic:blipFill>
                    <a:blip r:embed="rId7"/>
                    <a:srcRect b="0" l="0" r="0" t="0"/>
                    <a:stretch>
                      <a:fillRect/>
                    </a:stretch>
                  </pic:blipFill>
                  <pic:spPr>
                    <a:xfrm>
                      <a:off x="0" y="0"/>
                      <a:ext cx="1912144" cy="99536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W-AIR 100</w:t>
      </w:r>
    </w:p>
    <w:p w:rsidR="00000000" w:rsidDel="00000000" w:rsidP="00000000" w:rsidRDefault="00000000" w:rsidRPr="00000000">
      <w:pPr>
        <w:contextualSpacing w:val="0"/>
      </w:pPr>
      <w:r w:rsidDel="00000000" w:rsidR="00000000" w:rsidRPr="00000000">
        <w:drawing>
          <wp:inline distB="114300" distT="114300" distL="114300" distR="114300">
            <wp:extent cx="1770698" cy="804863"/>
            <wp:effectExtent b="0" l="0" r="0" t="0"/>
            <wp:docPr descr="Screen Shot 2016-07-13 at 14.00.59.png" id="3" name="image09.png"/>
            <a:graphic>
              <a:graphicData uri="http://schemas.openxmlformats.org/drawingml/2006/picture">
                <pic:pic>
                  <pic:nvPicPr>
                    <pic:cNvPr descr="Screen Shot 2016-07-13 at 14.00.59.png" id="0" name="image09.png"/>
                    <pic:cNvPicPr preferRelativeResize="0"/>
                  </pic:nvPicPr>
                  <pic:blipFill>
                    <a:blip r:embed="rId8"/>
                    <a:srcRect b="0" l="0" r="0" t="0"/>
                    <a:stretch>
                      <a:fillRect/>
                    </a:stretch>
                  </pic:blipFill>
                  <pic:spPr>
                    <a:xfrm>
                      <a:off x="0" y="0"/>
                      <a:ext cx="1770698" cy="80486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W-AIR 150</w:t>
      </w:r>
    </w:p>
    <w:p w:rsidR="00000000" w:rsidDel="00000000" w:rsidP="00000000" w:rsidRDefault="00000000" w:rsidRPr="00000000">
      <w:pPr>
        <w:contextualSpacing w:val="0"/>
      </w:pPr>
      <w:r w:rsidDel="00000000" w:rsidR="00000000" w:rsidRPr="00000000">
        <w:drawing>
          <wp:inline distB="114300" distT="114300" distL="114300" distR="114300">
            <wp:extent cx="1730375" cy="1452563"/>
            <wp:effectExtent b="0" l="0" r="0" t="0"/>
            <wp:docPr descr="Screen Shot 2016-07-13 at 14.03.06.png" id="2" name="image07.png"/>
            <a:graphic>
              <a:graphicData uri="http://schemas.openxmlformats.org/drawingml/2006/picture">
                <pic:pic>
                  <pic:nvPicPr>
                    <pic:cNvPr descr="Screen Shot 2016-07-13 at 14.03.06.png" id="0" name="image07.png"/>
                    <pic:cNvPicPr preferRelativeResize="0"/>
                  </pic:nvPicPr>
                  <pic:blipFill>
                    <a:blip r:embed="rId9"/>
                    <a:srcRect b="0" l="0" r="0" t="0"/>
                    <a:stretch>
                      <a:fillRect/>
                    </a:stretch>
                  </pic:blipFill>
                  <pic:spPr>
                    <a:xfrm>
                      <a:off x="0" y="0"/>
                      <a:ext cx="1730375" cy="145256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serial number and IPUI number of each handset is situated either on a label behind the battery, or on the package label. </w:t>
      </w:r>
    </w:p>
    <w:p w:rsidR="00000000" w:rsidDel="00000000" w:rsidP="00000000" w:rsidRDefault="00000000" w:rsidRPr="00000000">
      <w:pPr>
        <w:pBdr>
          <w:top w:color="auto" w:space="1" w:sz="4" w:val="single"/>
        </w:pBdr>
      </w:pP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4457700</wp:posOffset>
            </wp:positionH>
            <wp:positionV relativeFrom="paragraph">
              <wp:posOffset>0</wp:posOffset>
            </wp:positionV>
            <wp:extent cx="1306321" cy="4224338"/>
            <wp:effectExtent b="0" l="0" r="0" t="0"/>
            <wp:wrapSquare wrapText="bothSides" distB="114300" distT="114300" distL="114300" distR="114300"/>
            <wp:docPr descr="Screen Shot 2016-07-13 at 14.18.18.png" id="4" name="image11.png"/>
            <a:graphic>
              <a:graphicData uri="http://schemas.openxmlformats.org/drawingml/2006/picture">
                <pic:pic>
                  <pic:nvPicPr>
                    <pic:cNvPr descr="Screen Shot 2016-07-13 at 14.18.18.png" id="0" name="image11.png"/>
                    <pic:cNvPicPr preferRelativeResize="0"/>
                  </pic:nvPicPr>
                  <pic:blipFill>
                    <a:blip r:embed="rId10"/>
                    <a:srcRect b="0" l="0" r="0" t="0"/>
                    <a:stretch>
                      <a:fillRect/>
                    </a:stretch>
                  </pic:blipFill>
                  <pic:spPr>
                    <a:xfrm>
                      <a:off x="0" y="0"/>
                      <a:ext cx="1306321" cy="4224338"/>
                    </a:xfrm>
                    <a:prstGeom prst="rect"/>
                    <a:ln/>
                  </pic:spPr>
                </pic:pic>
              </a:graphicData>
            </a:graphic>
          </wp:anchor>
        </w:drawing>
      </w:r>
    </w:p>
    <w:p w:rsidR="00000000" w:rsidDel="00000000" w:rsidP="00000000" w:rsidRDefault="00000000" w:rsidRPr="00000000">
      <w:pPr>
        <w:pStyle w:val="Heading1"/>
        <w:contextualSpacing w:val="0"/>
      </w:pPr>
      <w:bookmarkStart w:colFirst="0" w:colLast="0" w:name="h.4pmjd5fv5cat" w:id="7"/>
      <w:bookmarkEnd w:id="7"/>
      <w:r w:rsidDel="00000000" w:rsidR="00000000" w:rsidRPr="00000000">
        <w:rPr>
          <w:rtl w:val="0"/>
        </w:rPr>
        <w:t xml:space="preserve">Phone Overview</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2"/>
          <w:szCs w:val="22"/>
          <w:rtl w:val="0"/>
        </w:rPr>
        <w:t xml:space="preserve">W-AIR 70</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Front view</w:t>
        <w:br w:type="textWrapping"/>
      </w:r>
      <w:r w:rsidDel="00000000" w:rsidR="00000000" w:rsidRPr="00000000">
        <w:rPr>
          <w:rtl w:val="0"/>
        </w:rPr>
        <w:br w:type="textWrapping"/>
        <w:t xml:space="preserve">1- Ear Speaker</w:t>
        <w:br w:type="textWrapping"/>
        <w:t xml:space="preserve">2- Screen</w:t>
        <w:br w:type="textWrapping"/>
        <w:t xml:space="preserve">3- Navigation Keys (Up/Down/Right/left)</w:t>
      </w:r>
    </w:p>
    <w:p w:rsidR="00000000" w:rsidDel="00000000" w:rsidP="00000000" w:rsidRDefault="00000000" w:rsidRPr="00000000">
      <w:pPr>
        <w:contextualSpacing w:val="0"/>
      </w:pPr>
      <w:r w:rsidDel="00000000" w:rsidR="00000000" w:rsidRPr="00000000">
        <w:rPr>
          <w:i w:val="1"/>
          <w:rtl w:val="0"/>
        </w:rPr>
        <w:t xml:space="preserve">Press Up and Down Navigation keys during a call to adjust the volume </w:t>
      </w:r>
    </w:p>
    <w:p w:rsidR="00000000" w:rsidDel="00000000" w:rsidP="00000000" w:rsidRDefault="00000000" w:rsidRPr="00000000">
      <w:pPr>
        <w:contextualSpacing w:val="0"/>
      </w:pPr>
      <w:r w:rsidDel="00000000" w:rsidR="00000000" w:rsidRPr="00000000">
        <w:rPr>
          <w:i w:val="1"/>
          <w:rtl w:val="0"/>
        </w:rPr>
        <w:t xml:space="preserve">Press Left Navigation key during a call to mute/unmute the microphone.</w:t>
      </w:r>
      <w:r w:rsidDel="00000000" w:rsidR="00000000" w:rsidRPr="00000000">
        <w:rPr>
          <w:rtl w:val="0"/>
        </w:rPr>
        <w:br w:type="textWrapping"/>
      </w:r>
    </w:p>
    <w:p w:rsidR="00000000" w:rsidDel="00000000" w:rsidP="00000000" w:rsidRDefault="00000000" w:rsidRPr="00000000">
      <w:pPr>
        <w:contextualSpacing w:val="0"/>
      </w:pPr>
      <w:r w:rsidDel="00000000" w:rsidR="00000000" w:rsidRPr="00000000">
        <w:rPr>
          <w:rtl w:val="0"/>
        </w:rPr>
        <w:t xml:space="preserve">4- Selection Key (centre of Navigation key)</w:t>
        <w:br w:type="textWrapping"/>
        <w:t xml:space="preserve">5- Off-hook key </w:t>
      </w:r>
    </w:p>
    <w:p w:rsidR="00000000" w:rsidDel="00000000" w:rsidP="00000000" w:rsidRDefault="00000000" w:rsidRPr="00000000">
      <w:pPr>
        <w:contextualSpacing w:val="0"/>
      </w:pPr>
      <w:r w:rsidDel="00000000" w:rsidR="00000000" w:rsidRPr="00000000">
        <w:rPr>
          <w:i w:val="1"/>
          <w:rtl w:val="0"/>
        </w:rPr>
        <w:t xml:space="preserve">Press during a call to activate the speaker mode.</w:t>
        <w:br w:type="textWrapping"/>
      </w:r>
    </w:p>
    <w:p w:rsidR="00000000" w:rsidDel="00000000" w:rsidP="00000000" w:rsidRDefault="00000000" w:rsidRPr="00000000">
      <w:pPr>
        <w:contextualSpacing w:val="0"/>
      </w:pPr>
      <w:r w:rsidDel="00000000" w:rsidR="00000000" w:rsidRPr="00000000">
        <w:rPr>
          <w:rtl w:val="0"/>
        </w:rPr>
        <w:t xml:space="preserve">6- On-hook key (End, ON/OFF Key, Back Key)</w:t>
        <w:br w:type="textWrapping"/>
        <w:t xml:space="preserve">7- Left and Right Soft keys</w:t>
        <w:br w:type="textWrapping"/>
        <w:t xml:space="preserve">8- Numeric Keypad</w:t>
        <w:br w:type="textWrapping"/>
      </w:r>
    </w:p>
    <w:p w:rsidR="00000000" w:rsidDel="00000000" w:rsidP="00000000" w:rsidRDefault="00000000" w:rsidRPr="00000000">
      <w:pPr>
        <w:contextualSpacing w:val="0"/>
      </w:pPr>
      <w:r w:rsidDel="00000000" w:rsidR="00000000" w:rsidRPr="00000000">
        <w:rPr>
          <w:rtl w:val="0"/>
        </w:rPr>
        <w:br w:type="textWrapping"/>
      </w:r>
      <w:r w:rsidDel="00000000" w:rsidR="00000000" w:rsidRPr="00000000">
        <w:rPr>
          <w:b w:val="1"/>
          <w:rtl w:val="0"/>
        </w:rPr>
        <w:t xml:space="preserve">Rear View</w:t>
        <w:br w:type="textWrapping"/>
      </w:r>
      <w:r w:rsidDel="00000000" w:rsidR="00000000" w:rsidRPr="00000000">
        <w:rPr>
          <w:rtl w:val="0"/>
        </w:rPr>
        <w:br w:type="textWrapping"/>
        <w:t xml:space="preserve">9- Headset connector (3.5mm)</w:t>
        <w:br w:type="textWrapping"/>
        <w:t xml:space="preserve">10- Used when speaker mode is enabled during a call</w:t>
        <w:br w:type="textWrapping"/>
        <w:t xml:space="preserve">11- Battery back cover</w:t>
        <w:br w:type="textWrapping"/>
        <w:t xml:space="preserve">12- LED indicator</w:t>
        <w:br w:type="textWrapp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2"/>
          <w:szCs w:val="22"/>
          <w:rtl w:val="0"/>
        </w:rPr>
        <w:t xml:space="preserve">W-AIR 100</w:t>
      </w:r>
      <w:r w:rsidDel="00000000" w:rsidR="00000000" w:rsidRPr="00000000">
        <w:drawing>
          <wp:anchor allowOverlap="1" behindDoc="0" distB="114300" distT="114300" distL="114300" distR="114300" hidden="0" layoutInCell="0" locked="0" relativeHeight="0" simplePos="0">
            <wp:simplePos x="0" y="0"/>
            <wp:positionH relativeFrom="margin">
              <wp:posOffset>4400550</wp:posOffset>
            </wp:positionH>
            <wp:positionV relativeFrom="paragraph">
              <wp:posOffset>0</wp:posOffset>
            </wp:positionV>
            <wp:extent cx="1563216" cy="4157663"/>
            <wp:effectExtent b="0" l="0" r="0" t="0"/>
            <wp:wrapSquare wrapText="bothSides" distB="114300" distT="114300" distL="114300" distR="114300"/>
            <wp:docPr descr="Screen Shot 2016-07-13 at 14.20.01.png" id="1" name="image06.png"/>
            <a:graphic>
              <a:graphicData uri="http://schemas.openxmlformats.org/drawingml/2006/picture">
                <pic:pic>
                  <pic:nvPicPr>
                    <pic:cNvPr descr="Screen Shot 2016-07-13 at 14.20.01.png" id="0" name="image06.png"/>
                    <pic:cNvPicPr preferRelativeResize="0"/>
                  </pic:nvPicPr>
                  <pic:blipFill>
                    <a:blip r:embed="rId11"/>
                    <a:srcRect b="0" l="0" r="0" t="0"/>
                    <a:stretch>
                      <a:fillRect/>
                    </a:stretch>
                  </pic:blipFill>
                  <pic:spPr>
                    <a:xfrm>
                      <a:off x="0" y="0"/>
                      <a:ext cx="1563216" cy="4157663"/>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Front view</w:t>
      </w:r>
      <w:r w:rsidDel="00000000" w:rsidR="00000000" w:rsidRPr="00000000">
        <w:rPr>
          <w:rtl w:val="0"/>
        </w:rPr>
        <w:br w:type="textWrapping"/>
        <w:br w:type="textWrapping"/>
        <w:t xml:space="preserve">1- Ear Speaker</w:t>
        <w:br w:type="textWrapping"/>
        <w:t xml:space="preserve">2- Screen</w:t>
        <w:br w:type="textWrapping"/>
        <w:t xml:space="preserve">3- Navigation Keys (Up/Down/Right/left)</w:t>
        <w:br w:type="textWrapping"/>
        <w:t xml:space="preserve">4- Selection Key (centre of Navigation key)</w:t>
        <w:br w:type="textWrapping"/>
        <w:t xml:space="preserve">5- Speaker Key</w:t>
        <w:br w:type="textWrapping"/>
        <w:t xml:space="preserve">6-Off-hook key (Home Key / Call Key/ Accept Call Key)</w:t>
        <w:br w:type="textWrapping"/>
        <w:t xml:space="preserve">7- 3 soft keys</w:t>
        <w:br w:type="textWrapping"/>
        <w:t xml:space="preserve">8- Activity Menu Key</w:t>
        <w:br w:type="textWrapping"/>
        <w:t xml:space="preserve">9- On-hook key (End, ON/OFF Key, Back Key)</w:t>
        <w:br w:type="textWrapping"/>
        <w:br w:type="textWrapping"/>
      </w:r>
      <w:r w:rsidDel="00000000" w:rsidR="00000000" w:rsidRPr="00000000">
        <w:rPr>
          <w:b w:val="1"/>
          <w:rtl w:val="0"/>
        </w:rPr>
        <w:t xml:space="preserve">Rear View</w:t>
      </w:r>
      <w:r w:rsidDel="00000000" w:rsidR="00000000" w:rsidRPr="00000000">
        <w:rPr>
          <w:rtl w:val="0"/>
        </w:rPr>
        <w:br w:type="textWrapping"/>
        <w:br w:type="textWrapping"/>
        <w:t xml:space="preserve">10- 3.5mm Headset connector</w:t>
        <w:br w:type="textWrapping"/>
        <w:t xml:space="preserve">11- External Speaker</w:t>
        <w:br w:type="textWrapping"/>
        <w:t xml:space="preserve">12- Volume Up key (side key)</w:t>
        <w:br w:type="textWrapping"/>
        <w:t xml:space="preserve">13- Volume Down Key (side key)</w:t>
        <w:br w:type="textWrapping"/>
        <w:t xml:space="preserve">14- Mute key (side key)</w:t>
        <w:br w:type="textWrapp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4810125</wp:posOffset>
            </wp:positionH>
            <wp:positionV relativeFrom="paragraph">
              <wp:posOffset>0</wp:posOffset>
            </wp:positionV>
            <wp:extent cx="947738" cy="4416814"/>
            <wp:effectExtent b="0" l="0" r="0" t="0"/>
            <wp:wrapSquare wrapText="bothSides" distB="114300" distT="114300" distL="114300" distR="114300"/>
            <wp:docPr descr="Screen Shot 2016-07-13 at 15.34.34.png" id="6" name="image13.png"/>
            <a:graphic>
              <a:graphicData uri="http://schemas.openxmlformats.org/drawingml/2006/picture">
                <pic:pic>
                  <pic:nvPicPr>
                    <pic:cNvPr descr="Screen Shot 2016-07-13 at 15.34.34.png" id="0" name="image13.png"/>
                    <pic:cNvPicPr preferRelativeResize="0"/>
                  </pic:nvPicPr>
                  <pic:blipFill>
                    <a:blip r:embed="rId12"/>
                    <a:srcRect b="0" l="0" r="0" t="0"/>
                    <a:stretch>
                      <a:fillRect/>
                    </a:stretch>
                  </pic:blipFill>
                  <pic:spPr>
                    <a:xfrm>
                      <a:off x="0" y="0"/>
                      <a:ext cx="947738" cy="4416814"/>
                    </a:xfrm>
                    <a:prstGeom prst="rect"/>
                    <a:ln/>
                  </pic:spPr>
                </pic:pic>
              </a:graphicData>
            </a:graphic>
          </wp:anchor>
        </w:drawing>
      </w:r>
    </w:p>
    <w:p w:rsidR="00000000" w:rsidDel="00000000" w:rsidP="00000000" w:rsidRDefault="00000000" w:rsidRPr="00000000">
      <w:pPr>
        <w:contextualSpacing w:val="0"/>
      </w:pPr>
      <w:r w:rsidDel="00000000" w:rsidR="00000000" w:rsidRPr="00000000">
        <w:rPr>
          <w:b w:val="1"/>
          <w:sz w:val="22"/>
          <w:szCs w:val="22"/>
          <w:rtl w:val="0"/>
        </w:rPr>
        <w:t xml:space="preserve">W-AIR 150</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Front view</w:t>
        <w:br w:type="textWrapping"/>
      </w:r>
      <w:r w:rsidDel="00000000" w:rsidR="00000000" w:rsidRPr="00000000">
        <w:rPr>
          <w:rtl w:val="0"/>
        </w:rPr>
        <w:br w:type="textWrapping"/>
        <w:t xml:space="preserve">1- Earpiece Speaker</w:t>
        <w:br w:type="textWrapping"/>
        <w:t xml:space="preserve">2- Screen</w:t>
        <w:br w:type="textWrapping"/>
        <w:t xml:space="preserve">3- Navigation Keys (Up/Down/Right/left)</w:t>
        <w:br w:type="textWrapping"/>
        <w:t xml:space="preserve">4- Selection Key (centre of Navigation key)</w:t>
      </w:r>
    </w:p>
    <w:p w:rsidR="00000000" w:rsidDel="00000000" w:rsidP="00000000" w:rsidRDefault="00000000" w:rsidRPr="00000000">
      <w:pPr>
        <w:contextualSpacing w:val="0"/>
      </w:pPr>
      <w:r w:rsidDel="00000000" w:rsidR="00000000" w:rsidRPr="00000000">
        <w:rPr>
          <w:rtl w:val="0"/>
        </w:rPr>
        <w:t xml:space="preserve">5- Off-hook key (Home Key / Call Key/ Accept Call Key)</w:t>
      </w:r>
    </w:p>
    <w:p w:rsidR="00000000" w:rsidDel="00000000" w:rsidP="00000000" w:rsidRDefault="00000000" w:rsidRPr="00000000">
      <w:pPr>
        <w:contextualSpacing w:val="0"/>
      </w:pPr>
      <w:r w:rsidDel="00000000" w:rsidR="00000000" w:rsidRPr="00000000">
        <w:rPr>
          <w:rtl w:val="0"/>
        </w:rPr>
        <w:t xml:space="preserve">6- On-hook key (End, ON/OFF Key, Back Key)</w:t>
      </w:r>
    </w:p>
    <w:p w:rsidR="00000000" w:rsidDel="00000000" w:rsidP="00000000" w:rsidRDefault="00000000" w:rsidRPr="00000000">
      <w:pPr>
        <w:contextualSpacing w:val="0"/>
      </w:pPr>
      <w:r w:rsidDel="00000000" w:rsidR="00000000" w:rsidRPr="00000000">
        <w:rPr>
          <w:rtl w:val="0"/>
        </w:rPr>
        <w:t xml:space="preserve">7- Menu key </w:t>
      </w:r>
    </w:p>
    <w:p w:rsidR="00000000" w:rsidDel="00000000" w:rsidP="00000000" w:rsidRDefault="00000000" w:rsidRPr="00000000">
      <w:pPr>
        <w:contextualSpacing w:val="0"/>
      </w:pPr>
      <w:r w:rsidDel="00000000" w:rsidR="00000000" w:rsidRPr="00000000">
        <w:rPr>
          <w:rtl w:val="0"/>
        </w:rPr>
        <w:t xml:space="preserve">8- Speaker Key </w:t>
      </w:r>
    </w:p>
    <w:p w:rsidR="00000000" w:rsidDel="00000000" w:rsidP="00000000" w:rsidRDefault="00000000" w:rsidRPr="00000000">
      <w:pPr>
        <w:contextualSpacing w:val="0"/>
      </w:pPr>
      <w:r w:rsidDel="00000000" w:rsidR="00000000" w:rsidRPr="00000000">
        <w:rPr>
          <w:rtl w:val="0"/>
        </w:rPr>
        <w:t xml:space="preserve">9- 3 Softkeys </w:t>
      </w:r>
    </w:p>
    <w:p w:rsidR="00000000" w:rsidDel="00000000" w:rsidP="00000000" w:rsidRDefault="00000000" w:rsidRPr="00000000">
      <w:pPr>
        <w:ind w:left="0" w:firstLine="0"/>
        <w:contextualSpacing w:val="0"/>
      </w:pPr>
      <w:r w:rsidDel="00000000" w:rsidR="00000000" w:rsidRPr="00000000">
        <w:rPr>
          <w:rtl w:val="0"/>
        </w:rPr>
        <w:t xml:space="preserve">10- LED Indicator  </w:t>
        <w:br w:type="textWrapping"/>
        <w:t xml:space="preserve">11- Emergency button (view from above)</w:t>
        <w:br w:type="textWrapping"/>
        <w:br w:type="textWrapping"/>
        <w:br w:type="textWrapping"/>
      </w:r>
      <w:r w:rsidDel="00000000" w:rsidR="00000000" w:rsidRPr="00000000">
        <w:rPr>
          <w:b w:val="1"/>
          <w:rtl w:val="0"/>
        </w:rPr>
        <w:t xml:space="preserve">Rear View</w:t>
        <w:br w:type="textWrapping"/>
      </w:r>
      <w:r w:rsidDel="00000000" w:rsidR="00000000" w:rsidRPr="00000000">
        <w:rPr>
          <w:rtl w:val="0"/>
        </w:rPr>
        <w:br w:type="textWrapping"/>
        <w:t xml:space="preserve">12- Headset connector (3.5mm)</w:t>
        <w:br w:type="textWrapping"/>
        <w:t xml:space="preserve">13- Belt clip</w:t>
        <w:br w:type="textWrapping"/>
        <w:t xml:space="preserve">14- Pull cord </w:t>
        <w:br w:type="textWrapping"/>
        <w:t xml:space="preserve">15- Volume Up/Down Key (side key)</w:t>
        <w:br w:type="textWrapping"/>
        <w:t xml:space="preserve">16- Mute key (side key)</w:t>
        <w:br w:type="textWrapping"/>
        <w:t xml:space="preserve">17- External speaker </w:t>
        <w:br w:type="textWrapping"/>
        <w:t xml:space="preserve">18- Battery back cover</w:t>
        <w:br w:type="textWrapping"/>
        <w:t xml:space="preserve">19- Back cover lock</w:t>
        <w:br w:type="textWrapping"/>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pBdr>
          <w:top w:color="auto" w:space="1" w:sz="4" w:val="single"/>
        </w:pBdr>
      </w:pP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h.b04tfo6q7fsa" w:id="8"/>
      <w:bookmarkEnd w:id="8"/>
      <w:r w:rsidDel="00000000" w:rsidR="00000000" w:rsidRPr="00000000">
        <w:rPr>
          <w:rtl w:val="0"/>
        </w:rPr>
        <w:t xml:space="preserve">Main Menu </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drawing>
          <wp:inline distB="114300" distT="114300" distL="114300" distR="114300">
            <wp:extent cx="1547813" cy="1906102"/>
            <wp:effectExtent b="0" l="0" r="0" t="0"/>
            <wp:docPr descr="Screen Shot 2016-07-13 at 15.28.32.png" id="5" name="image12.png"/>
            <a:graphic>
              <a:graphicData uri="http://schemas.openxmlformats.org/drawingml/2006/picture">
                <pic:pic>
                  <pic:nvPicPr>
                    <pic:cNvPr descr="Screen Shot 2016-07-13 at 15.28.32.png" id="0" name="image12.png"/>
                    <pic:cNvPicPr preferRelativeResize="0"/>
                  </pic:nvPicPr>
                  <pic:blipFill>
                    <a:blip r:embed="rId13"/>
                    <a:srcRect b="0" l="0" r="0" t="0"/>
                    <a:stretch>
                      <a:fillRect/>
                    </a:stretch>
                  </pic:blipFill>
                  <pic:spPr>
                    <a:xfrm>
                      <a:off x="0" y="0"/>
                      <a:ext cx="1547813" cy="1906102"/>
                    </a:xfrm>
                    <a:prstGeom prst="rect"/>
                    <a:ln/>
                  </pic:spPr>
                </pic:pic>
              </a:graphicData>
            </a:graphic>
          </wp:inline>
        </w:drawing>
      </w: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t xml:space="preserve">1 - Contacts: local phonebook</w:t>
      </w:r>
    </w:p>
    <w:p w:rsidR="00000000" w:rsidDel="00000000" w:rsidP="00000000" w:rsidRDefault="00000000" w:rsidRPr="00000000">
      <w:pPr>
        <w:ind w:left="0" w:firstLine="0"/>
        <w:contextualSpacing w:val="0"/>
      </w:pPr>
      <w:r w:rsidDel="00000000" w:rsidR="00000000" w:rsidRPr="00000000">
        <w:rPr>
          <w:rtl w:val="0"/>
        </w:rPr>
        <w:t xml:space="preserve">2 - Central directory: online access to the shared PBX phonebooks</w:t>
      </w:r>
    </w:p>
    <w:p w:rsidR="00000000" w:rsidDel="00000000" w:rsidP="00000000" w:rsidRDefault="00000000" w:rsidRPr="00000000">
      <w:pPr>
        <w:ind w:left="0" w:firstLine="0"/>
        <w:contextualSpacing w:val="0"/>
      </w:pPr>
      <w:r w:rsidDel="00000000" w:rsidR="00000000" w:rsidRPr="00000000">
        <w:rPr>
          <w:rtl w:val="0"/>
        </w:rPr>
        <w:t xml:space="preserve">3 - Calls: call list</w:t>
      </w:r>
    </w:p>
    <w:p w:rsidR="00000000" w:rsidDel="00000000" w:rsidP="00000000" w:rsidRDefault="00000000" w:rsidRPr="00000000">
      <w:pPr>
        <w:ind w:left="0" w:firstLine="0"/>
        <w:contextualSpacing w:val="0"/>
      </w:pPr>
      <w:r w:rsidDel="00000000" w:rsidR="00000000" w:rsidRPr="00000000">
        <w:rPr>
          <w:rtl w:val="0"/>
        </w:rPr>
        <w:t xml:space="preserve">4 - Connectivity: register / deregister the handset</w:t>
      </w:r>
    </w:p>
    <w:p w:rsidR="00000000" w:rsidDel="00000000" w:rsidP="00000000" w:rsidRDefault="00000000" w:rsidRPr="00000000">
      <w:pPr>
        <w:ind w:left="0" w:firstLine="0"/>
        <w:contextualSpacing w:val="0"/>
      </w:pPr>
      <w:r w:rsidDel="00000000" w:rsidR="00000000" w:rsidRPr="00000000">
        <w:rPr>
          <w:rtl w:val="0"/>
        </w:rPr>
        <w:t xml:space="preserve">5 - Settings: personal handset settings</w:t>
      </w:r>
    </w:p>
    <w:p w:rsidR="00000000" w:rsidDel="00000000" w:rsidP="00000000" w:rsidRDefault="00000000" w:rsidRPr="00000000">
      <w:pPr>
        <w:ind w:left="0" w:firstLine="0"/>
        <w:contextualSpacing w:val="0"/>
      </w:pPr>
      <w:r w:rsidDel="00000000" w:rsidR="00000000" w:rsidRPr="00000000">
        <w:rPr>
          <w:rtl w:val="0"/>
        </w:rPr>
        <w:t xml:space="preserve">6 - Audio settings </w:t>
      </w:r>
    </w:p>
    <w:p w:rsidR="00000000" w:rsidDel="00000000" w:rsidP="00000000" w:rsidRDefault="00000000" w:rsidRPr="00000000">
      <w:pPr>
        <w:ind w:left="0" w:firstLine="0"/>
        <w:contextualSpacing w:val="0"/>
      </w:pPr>
      <w:r w:rsidDel="00000000" w:rsidR="00000000" w:rsidRPr="00000000">
        <w:rPr>
          <w:rtl w:val="0"/>
        </w:rPr>
        <w:t xml:space="preserve">7 - Alarms: alarm clock / wake up call setting (W-AIR 100 / W-AIR 150)</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pBdr>
          <w:top w:color="auto" w:space="1" w:sz="4" w:val="single"/>
        </w:pBdr>
      </w:pP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h.9ud0aqf0obg2" w:id="9"/>
      <w:bookmarkEnd w:id="9"/>
      <w:r w:rsidDel="00000000" w:rsidR="00000000" w:rsidRPr="00000000">
        <w:rPr>
          <w:rtl w:val="0"/>
        </w:rPr>
        <w:t xml:space="preserve">Login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8"/>
        </w:numPr>
        <w:ind w:left="720" w:hanging="360"/>
        <w:contextualSpacing w:val="1"/>
        <w:rPr>
          <w:u w:val="none"/>
        </w:rPr>
      </w:pPr>
      <w:r w:rsidDel="00000000" w:rsidR="00000000" w:rsidRPr="00000000">
        <w:rPr>
          <w:rtl w:val="0"/>
        </w:rPr>
        <w:t xml:space="preserve">Press the green Off-hook Key to switch on the phone</w:t>
      </w:r>
    </w:p>
    <w:p w:rsidR="00000000" w:rsidDel="00000000" w:rsidP="00000000" w:rsidRDefault="00000000" w:rsidRPr="00000000">
      <w:pPr>
        <w:numPr>
          <w:ilvl w:val="0"/>
          <w:numId w:val="8"/>
        </w:numPr>
        <w:ind w:left="720" w:hanging="360"/>
        <w:contextualSpacing w:val="1"/>
        <w:rPr>
          <w:u w:val="none"/>
        </w:rPr>
      </w:pPr>
      <w:r w:rsidDel="00000000" w:rsidR="00000000" w:rsidRPr="00000000">
        <w:rPr>
          <w:rtl w:val="0"/>
        </w:rPr>
        <w:t xml:space="preserve">Wait till the signal is found and the phone screen displays “login_x”, “unkown_x”</w:t>
      </w:r>
    </w:p>
    <w:p w:rsidR="00000000" w:rsidDel="00000000" w:rsidP="00000000" w:rsidRDefault="00000000" w:rsidRPr="00000000">
      <w:pPr>
        <w:numPr>
          <w:ilvl w:val="0"/>
          <w:numId w:val="8"/>
        </w:numPr>
        <w:ind w:left="720" w:hanging="360"/>
        <w:contextualSpacing w:val="1"/>
        <w:rPr>
          <w:u w:val="none"/>
        </w:rPr>
      </w:pPr>
      <w:r w:rsidDel="00000000" w:rsidR="00000000" w:rsidRPr="00000000">
        <w:rPr>
          <w:rtl w:val="0"/>
        </w:rPr>
        <w:t xml:space="preserve">Dial 99 and press the green Off-hook Key</w:t>
      </w:r>
    </w:p>
    <w:p w:rsidR="00000000" w:rsidDel="00000000" w:rsidP="00000000" w:rsidRDefault="00000000" w:rsidRPr="00000000">
      <w:pPr>
        <w:numPr>
          <w:ilvl w:val="0"/>
          <w:numId w:val="8"/>
        </w:numPr>
        <w:ind w:left="720" w:hanging="360"/>
        <w:contextualSpacing w:val="1"/>
        <w:rPr>
          <w:u w:val="none"/>
        </w:rPr>
      </w:pPr>
      <w:r w:rsidDel="00000000" w:rsidR="00000000" w:rsidRPr="00000000">
        <w:rPr>
          <w:rtl w:val="0"/>
        </w:rPr>
        <w:t xml:space="preserve">Follow the audio instructions to enter your extension number and your password.</w:t>
        <w:br w:type="textWrapp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To enter your password, follow these simple rules:</w:t>
      </w:r>
    </w:p>
    <w:p w:rsidR="00000000" w:rsidDel="00000000" w:rsidP="00000000" w:rsidRDefault="00000000" w:rsidRPr="00000000">
      <w:pPr>
        <w:numPr>
          <w:ilvl w:val="0"/>
          <w:numId w:val="18"/>
        </w:numPr>
        <w:ind w:left="720" w:hanging="360"/>
        <w:contextualSpacing w:val="1"/>
        <w:rPr>
          <w:u w:val="none"/>
        </w:rPr>
      </w:pPr>
      <w:r w:rsidDel="00000000" w:rsidR="00000000" w:rsidRPr="00000000">
        <w:rPr>
          <w:rtl w:val="0"/>
        </w:rPr>
        <w:t xml:space="preserve">Instead of letters, press corresponding digits on the phone’s keypad (e.g. if you need to enter A or B, press “2”)</w:t>
      </w:r>
    </w:p>
    <w:p w:rsidR="00000000" w:rsidDel="00000000" w:rsidP="00000000" w:rsidRDefault="00000000" w:rsidRPr="00000000">
      <w:pPr>
        <w:numPr>
          <w:ilvl w:val="0"/>
          <w:numId w:val="18"/>
        </w:numPr>
        <w:ind w:left="720" w:hanging="360"/>
        <w:contextualSpacing w:val="1"/>
        <w:rPr>
          <w:u w:val="none"/>
        </w:rPr>
      </w:pPr>
      <w:r w:rsidDel="00000000" w:rsidR="00000000" w:rsidRPr="00000000">
        <w:rPr>
          <w:rtl w:val="0"/>
        </w:rPr>
        <w:t xml:space="preserve">No difference between uppercase and lowercase letters (press “2” to enter A or a)</w:t>
      </w:r>
    </w:p>
    <w:p w:rsidR="00000000" w:rsidDel="00000000" w:rsidP="00000000" w:rsidRDefault="00000000" w:rsidRPr="00000000">
      <w:pPr>
        <w:numPr>
          <w:ilvl w:val="0"/>
          <w:numId w:val="18"/>
        </w:numPr>
        <w:ind w:left="720" w:hanging="360"/>
        <w:contextualSpacing w:val="1"/>
        <w:rPr>
          <w:u w:val="none"/>
        </w:rPr>
      </w:pPr>
      <w:r w:rsidDel="00000000" w:rsidR="00000000" w:rsidRPr="00000000">
        <w:rPr>
          <w:rtl w:val="0"/>
        </w:rPr>
        <w:t xml:space="preserve">Press * instead of all the special characters (to enter such symbols as $, %, &amp;, press “*”)</w:t>
      </w:r>
    </w:p>
    <w:p w:rsidR="00000000" w:rsidDel="00000000" w:rsidP="00000000" w:rsidRDefault="00000000" w:rsidRPr="00000000">
      <w:pPr>
        <w:numPr>
          <w:ilvl w:val="0"/>
          <w:numId w:val="18"/>
        </w:numPr>
        <w:ind w:left="720" w:hanging="360"/>
        <w:contextualSpacing w:val="1"/>
        <w:rPr>
          <w:u w:val="none"/>
        </w:rPr>
      </w:pPr>
      <w:r w:rsidDel="00000000" w:rsidR="00000000" w:rsidRPr="00000000">
        <w:rPr>
          <w:rtl w:val="0"/>
        </w:rPr>
        <w:t xml:space="preserve">Press the button just once to enter any option corresponding to this button (for example, if you need to enter 2, A, B or C, press the button “2” just once, not twice, not three times)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Example: </w:t>
        <w:br w:type="textWrapping"/>
        <w:t xml:space="preserve">Password: 4Ag7$Z</w:t>
        <w:br w:type="textWrapping"/>
        <w:t xml:space="preserve">Enter: 4247*9</w:t>
        <w:br w:type="textWrapping"/>
        <w:br w:type="textWrapping"/>
      </w:r>
      <w:r w:rsidDel="00000000" w:rsidR="00000000" w:rsidRPr="00000000">
        <w:drawing>
          <wp:inline distB="114300" distT="114300" distL="114300" distR="114300">
            <wp:extent cx="2376488" cy="568038"/>
            <wp:effectExtent b="0" l="0" r="0" t="0"/>
            <wp:docPr descr="Screen Shot 2016-07-13 at 15.33.46.png" id="8" name="image15.png"/>
            <a:graphic>
              <a:graphicData uri="http://schemas.openxmlformats.org/drawingml/2006/picture">
                <pic:pic>
                  <pic:nvPicPr>
                    <pic:cNvPr descr="Screen Shot 2016-07-13 at 15.33.46.png" id="0" name="image15.png"/>
                    <pic:cNvPicPr preferRelativeResize="0"/>
                  </pic:nvPicPr>
                  <pic:blipFill>
                    <a:blip r:embed="rId14"/>
                    <a:srcRect b="0" l="0" r="0" t="0"/>
                    <a:stretch>
                      <a:fillRect/>
                    </a:stretch>
                  </pic:blipFill>
                  <pic:spPr>
                    <a:xfrm>
                      <a:off x="0" y="0"/>
                      <a:ext cx="2376488" cy="56803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Bdr>
          <w:top w:color="auto" w:space="1" w:sz="4" w:val="single"/>
        </w:pBdr>
      </w:pP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h.4a0wjcw6kb9b" w:id="10"/>
      <w:bookmarkEnd w:id="10"/>
      <w:r w:rsidDel="00000000" w:rsidR="00000000" w:rsidRPr="00000000">
        <w:rPr>
          <w:rtl w:val="0"/>
        </w:rPr>
      </w:r>
    </w:p>
    <w:p w:rsidR="00000000" w:rsidDel="00000000" w:rsidP="00000000" w:rsidRDefault="00000000" w:rsidRPr="00000000">
      <w:pPr>
        <w:pStyle w:val="Heading1"/>
        <w:contextualSpacing w:val="0"/>
      </w:pPr>
      <w:bookmarkStart w:colFirst="0" w:colLast="0" w:name="h.ed5a1gypraca" w:id="11"/>
      <w:bookmarkEnd w:id="11"/>
      <w:r w:rsidDel="00000000" w:rsidR="00000000" w:rsidRPr="00000000">
        <w:rPr>
          <w:rtl w:val="0"/>
        </w:rPr>
        <w:t xml:space="preserve">Menu Operations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h.tawnxkofj2vz" w:id="12"/>
      <w:bookmarkEnd w:id="12"/>
      <w:r w:rsidDel="00000000" w:rsidR="00000000" w:rsidRPr="00000000">
        <w:rPr>
          <w:rtl w:val="0"/>
        </w:rPr>
        <w:t xml:space="preserve">Local contacts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Go to “Contacts” menu</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Add contact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6"/>
        </w:numPr>
        <w:ind w:left="720" w:hanging="360"/>
        <w:contextualSpacing w:val="1"/>
        <w:rPr/>
      </w:pPr>
      <w:r w:rsidDel="00000000" w:rsidR="00000000" w:rsidRPr="00000000">
        <w:rPr>
          <w:rtl w:val="0"/>
        </w:rPr>
        <w:t xml:space="preserve">Press the Soft key “More” -&gt; “Add contact” </w:t>
      </w:r>
    </w:p>
    <w:p w:rsidR="00000000" w:rsidDel="00000000" w:rsidP="00000000" w:rsidRDefault="00000000" w:rsidRPr="00000000">
      <w:pPr>
        <w:numPr>
          <w:ilvl w:val="0"/>
          <w:numId w:val="26"/>
        </w:numPr>
        <w:ind w:left="720" w:hanging="360"/>
        <w:contextualSpacing w:val="1"/>
        <w:rPr/>
      </w:pPr>
      <w:r w:rsidDel="00000000" w:rsidR="00000000" w:rsidRPr="00000000">
        <w:rPr>
          <w:rtl w:val="0"/>
        </w:rPr>
        <w:t xml:space="preserve">Fill in the fields</w:t>
      </w:r>
    </w:p>
    <w:p w:rsidR="00000000" w:rsidDel="00000000" w:rsidP="00000000" w:rsidRDefault="00000000" w:rsidRPr="00000000">
      <w:pPr>
        <w:contextualSpacing w:val="0"/>
      </w:pPr>
      <w:r w:rsidDel="00000000" w:rsidR="00000000" w:rsidRPr="00000000">
        <w:rPr>
          <w:rtl w:val="0"/>
        </w:rPr>
        <w:t xml:space="preserve">It is possible to add the name, Work, Mobile, Home phone numbers, select a ringtone to be used for this contact.</w:t>
      </w:r>
    </w:p>
    <w:p w:rsidR="00000000" w:rsidDel="00000000" w:rsidP="00000000" w:rsidRDefault="00000000" w:rsidRPr="00000000">
      <w:pPr>
        <w:numPr>
          <w:ilvl w:val="0"/>
          <w:numId w:val="26"/>
        </w:numPr>
        <w:ind w:left="720" w:hanging="360"/>
        <w:contextualSpacing w:val="1"/>
        <w:rPr/>
      </w:pPr>
      <w:r w:rsidDel="00000000" w:rsidR="00000000" w:rsidRPr="00000000">
        <w:rPr>
          <w:rtl w:val="0"/>
        </w:rPr>
        <w:t xml:space="preserve">When ready, press “Save”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Edit/call contact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
        </w:numPr>
        <w:ind w:left="720" w:hanging="360"/>
        <w:contextualSpacing w:val="1"/>
        <w:rPr/>
      </w:pPr>
      <w:r w:rsidDel="00000000" w:rsidR="00000000" w:rsidRPr="00000000">
        <w:rPr>
          <w:rtl w:val="0"/>
        </w:rPr>
        <w:t xml:space="preserve">Select a contact</w:t>
      </w:r>
    </w:p>
    <w:p w:rsidR="00000000" w:rsidDel="00000000" w:rsidP="00000000" w:rsidRDefault="00000000" w:rsidRPr="00000000">
      <w:pPr>
        <w:numPr>
          <w:ilvl w:val="0"/>
          <w:numId w:val="4"/>
        </w:numPr>
        <w:ind w:left="720" w:hanging="360"/>
        <w:contextualSpacing w:val="1"/>
        <w:rPr/>
      </w:pPr>
      <w:r w:rsidDel="00000000" w:rsidR="00000000" w:rsidRPr="00000000">
        <w:rPr>
          <w:rtl w:val="0"/>
        </w:rPr>
        <w:t xml:space="preserve">Press “Call” to call a contact / press “Edit” to edit the contact </w:t>
      </w:r>
    </w:p>
    <w:p w:rsidR="00000000" w:rsidDel="00000000" w:rsidP="00000000" w:rsidRDefault="00000000" w:rsidRPr="00000000">
      <w:pPr>
        <w:numPr>
          <w:ilvl w:val="0"/>
          <w:numId w:val="4"/>
        </w:numPr>
        <w:ind w:left="720" w:hanging="360"/>
        <w:contextualSpacing w:val="1"/>
        <w:rPr/>
      </w:pPr>
      <w:r w:rsidDel="00000000" w:rsidR="00000000" w:rsidRPr="00000000">
        <w:rPr>
          <w:rtl w:val="0"/>
        </w:rPr>
        <w:t xml:space="preserve">Press “Save” when ready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Delete contacts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5"/>
        </w:numPr>
        <w:ind w:left="720" w:hanging="360"/>
        <w:contextualSpacing w:val="1"/>
        <w:rPr/>
      </w:pPr>
      <w:r w:rsidDel="00000000" w:rsidR="00000000" w:rsidRPr="00000000">
        <w:rPr>
          <w:rtl w:val="0"/>
        </w:rPr>
        <w:t xml:space="preserve">Select a contact -&gt; “More” </w:t>
      </w:r>
    </w:p>
    <w:p w:rsidR="00000000" w:rsidDel="00000000" w:rsidP="00000000" w:rsidRDefault="00000000" w:rsidRPr="00000000">
      <w:pPr>
        <w:numPr>
          <w:ilvl w:val="0"/>
          <w:numId w:val="25"/>
        </w:numPr>
        <w:ind w:left="720" w:hanging="360"/>
        <w:contextualSpacing w:val="1"/>
        <w:rPr/>
      </w:pPr>
      <w:r w:rsidDel="00000000" w:rsidR="00000000" w:rsidRPr="00000000">
        <w:rPr>
          <w:rtl w:val="0"/>
        </w:rPr>
        <w:t xml:space="preserve">Select “Delete contact” to delete the selected contact or “Delete all contacts” to delete all the contacts  -&gt; “Yes”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Assign a Speed Dial number to a local contact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i w:val="1"/>
          <w:rtl w:val="0"/>
        </w:rPr>
        <w:t xml:space="preserve">Prerequisite: there must be at least one contact in the Contacts list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9"/>
        </w:numPr>
        <w:ind w:left="720" w:hanging="360"/>
        <w:contextualSpacing w:val="1"/>
        <w:rPr/>
      </w:pPr>
      <w:r w:rsidDel="00000000" w:rsidR="00000000" w:rsidRPr="00000000">
        <w:rPr>
          <w:rtl w:val="0"/>
        </w:rPr>
        <w:t xml:space="preserve">Select a contact that you wish to assign a speed dial number to -&gt; “More” -&gt; “Speed dial”</w:t>
      </w:r>
    </w:p>
    <w:p w:rsidR="00000000" w:rsidDel="00000000" w:rsidP="00000000" w:rsidRDefault="00000000" w:rsidRPr="00000000">
      <w:pPr>
        <w:numPr>
          <w:ilvl w:val="0"/>
          <w:numId w:val="19"/>
        </w:numPr>
        <w:ind w:left="720" w:hanging="360"/>
        <w:contextualSpacing w:val="1"/>
        <w:rPr/>
      </w:pPr>
      <w:r w:rsidDel="00000000" w:rsidR="00000000" w:rsidRPr="00000000">
        <w:rPr>
          <w:rtl w:val="0"/>
        </w:rPr>
        <w:t xml:space="preserve">Select a speed dial number (from “2” to “9”) that you wish to assign to the selected contact -&gt; “Add”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i w:val="1"/>
          <w:rtl w:val="0"/>
        </w:rPr>
        <w:t xml:space="preserve">Note: “0” is used to start a normal dial with “+”; “1” is used for Voicemail access.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h.cmx6qje6taxe" w:id="13"/>
      <w:bookmarkEnd w:id="13"/>
      <w:r w:rsidDel="00000000" w:rsidR="00000000" w:rsidRPr="00000000">
        <w:rPr>
          <w:rtl w:val="0"/>
        </w:rPr>
        <w:t xml:space="preserve">Shared PBX phonebooks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Go to “Central directory” menu</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Search for a contact / call a contact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3"/>
        </w:numPr>
        <w:ind w:left="720" w:hanging="360"/>
        <w:contextualSpacing w:val="1"/>
        <w:rPr/>
      </w:pPr>
      <w:r w:rsidDel="00000000" w:rsidR="00000000" w:rsidRPr="00000000">
        <w:rPr>
          <w:rtl w:val="0"/>
        </w:rPr>
        <w:t xml:space="preserve">Select the phonebook to search for a contact in. The Search field is displayed</w:t>
      </w:r>
    </w:p>
    <w:p w:rsidR="00000000" w:rsidDel="00000000" w:rsidP="00000000" w:rsidRDefault="00000000" w:rsidRPr="00000000">
      <w:pPr>
        <w:numPr>
          <w:ilvl w:val="0"/>
          <w:numId w:val="13"/>
        </w:numPr>
        <w:ind w:left="720" w:hanging="360"/>
        <w:contextualSpacing w:val="1"/>
        <w:rPr/>
      </w:pPr>
      <w:r w:rsidDel="00000000" w:rsidR="00000000" w:rsidRPr="00000000">
        <w:rPr>
          <w:rtl w:val="0"/>
        </w:rPr>
        <w:t xml:space="preserve">Enter the number or the name</w:t>
      </w:r>
    </w:p>
    <w:p w:rsidR="00000000" w:rsidDel="00000000" w:rsidP="00000000" w:rsidRDefault="00000000" w:rsidRPr="00000000">
      <w:pPr>
        <w:numPr>
          <w:ilvl w:val="0"/>
          <w:numId w:val="13"/>
        </w:numPr>
        <w:ind w:left="720" w:hanging="360"/>
        <w:contextualSpacing w:val="1"/>
        <w:rPr/>
      </w:pPr>
      <w:r w:rsidDel="00000000" w:rsidR="00000000" w:rsidRPr="00000000">
        <w:rPr>
          <w:rtl w:val="0"/>
        </w:rPr>
        <w:t xml:space="preserve">Press the Soft key “Search” to display the search results corresponding to the value entered</w:t>
      </w:r>
    </w:p>
    <w:p w:rsidR="00000000" w:rsidDel="00000000" w:rsidP="00000000" w:rsidRDefault="00000000" w:rsidRPr="00000000">
      <w:pPr>
        <w:numPr>
          <w:ilvl w:val="0"/>
          <w:numId w:val="13"/>
        </w:numPr>
        <w:ind w:left="720" w:hanging="360"/>
        <w:contextualSpacing w:val="1"/>
        <w:rPr/>
      </w:pPr>
      <w:r w:rsidDel="00000000" w:rsidR="00000000" w:rsidRPr="00000000">
        <w:rPr>
          <w:rtl w:val="0"/>
        </w:rPr>
        <w:t xml:space="preserve">Select a contact that you wish to call -&gt; press the green Off-hook Key. </w:t>
      </w:r>
    </w:p>
    <w:p w:rsidR="00000000" w:rsidDel="00000000" w:rsidP="00000000" w:rsidRDefault="00000000" w:rsidRPr="00000000">
      <w:pPr>
        <w:contextualSpacing w:val="0"/>
      </w:pPr>
      <w:r w:rsidDel="00000000" w:rsidR="00000000" w:rsidRPr="00000000">
        <w:rPr>
          <w:i w:val="1"/>
          <w:rtl w:val="0"/>
        </w:rPr>
        <w:t xml:space="preserve">Note: In case a contact has several numbers available (in this case, a green arrow is displayed to the right of the contact), use the Navigation keys to select the right number before calling.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i w:val="1"/>
          <w:rtl w:val="0"/>
        </w:rPr>
        <w:t xml:space="preserve">Note: Leave the Search field empty and press “Search” to display all the contacts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i w:val="1"/>
          <w:rtl w:val="0"/>
        </w:rPr>
        <w:t xml:space="preserve">Note: Colleagues are displayed in the list with their actual presence and activity status (synchronised with Wildix Collaboration): available / offline / do not disturb / away / talking / incoming call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h.fhjzgggbpb0p" w:id="14"/>
      <w:bookmarkEnd w:id="14"/>
      <w:r w:rsidDel="00000000" w:rsidR="00000000" w:rsidRPr="00000000">
        <w:rPr>
          <w:rtl w:val="0"/>
        </w:rPr>
        <w:t xml:space="preserve">Call list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Go to “Calls” menu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i w:val="1"/>
          <w:rtl w:val="0"/>
        </w:rPr>
        <w:t xml:space="preserve">Note: When there is a missed call, the icon is displayed in the Status bar until the entry has been viewed in the Calls menu.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C</w:t>
      </w:r>
      <w:r w:rsidDel="00000000" w:rsidR="00000000" w:rsidRPr="00000000">
        <w:rPr>
          <w:b w:val="1"/>
          <w:rtl w:val="0"/>
        </w:rPr>
        <w:t xml:space="preserve">all details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4"/>
        </w:numPr>
        <w:ind w:left="720" w:hanging="360"/>
        <w:contextualSpacing w:val="1"/>
        <w:rPr/>
      </w:pPr>
      <w:r w:rsidDel="00000000" w:rsidR="00000000" w:rsidRPr="00000000">
        <w:rPr>
          <w:rtl w:val="0"/>
        </w:rPr>
        <w:t xml:space="preserve">Select a call from the list</w:t>
      </w:r>
    </w:p>
    <w:p w:rsidR="00000000" w:rsidDel="00000000" w:rsidP="00000000" w:rsidRDefault="00000000" w:rsidRPr="00000000">
      <w:pPr>
        <w:numPr>
          <w:ilvl w:val="0"/>
          <w:numId w:val="14"/>
        </w:numPr>
        <w:ind w:left="720" w:hanging="360"/>
        <w:contextualSpacing w:val="1"/>
        <w:rPr/>
      </w:pPr>
      <w:r w:rsidDel="00000000" w:rsidR="00000000" w:rsidRPr="00000000">
        <w:rPr>
          <w:rtl w:val="0"/>
        </w:rPr>
        <w:t xml:space="preserve">Press “View” to view the following information about the call: number, status (answered, dialed, missed), duration, time and date.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Redial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30"/>
        </w:numPr>
        <w:ind w:left="720" w:hanging="360"/>
        <w:contextualSpacing w:val="1"/>
        <w:rPr/>
      </w:pPr>
      <w:r w:rsidDel="00000000" w:rsidR="00000000" w:rsidRPr="00000000">
        <w:rPr>
          <w:rtl w:val="0"/>
        </w:rPr>
        <w:t xml:space="preserve">Use the Navigation keys to select the call</w:t>
      </w:r>
    </w:p>
    <w:p w:rsidR="00000000" w:rsidDel="00000000" w:rsidP="00000000" w:rsidRDefault="00000000" w:rsidRPr="00000000">
      <w:pPr>
        <w:numPr>
          <w:ilvl w:val="0"/>
          <w:numId w:val="30"/>
        </w:numPr>
        <w:ind w:left="720" w:hanging="360"/>
        <w:contextualSpacing w:val="1"/>
        <w:rPr/>
      </w:pPr>
      <w:r w:rsidDel="00000000" w:rsidR="00000000" w:rsidRPr="00000000">
        <w:rPr>
          <w:rtl w:val="0"/>
        </w:rPr>
        <w:t xml:space="preserve">Press the green Off-hook Key or the Soft key “Call” to call the contact.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Save a number to Contacts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35"/>
        </w:numPr>
        <w:ind w:left="720" w:hanging="360"/>
        <w:contextualSpacing w:val="1"/>
        <w:rPr/>
      </w:pPr>
      <w:r w:rsidDel="00000000" w:rsidR="00000000" w:rsidRPr="00000000">
        <w:rPr>
          <w:rtl w:val="0"/>
        </w:rPr>
        <w:t xml:space="preserve">Select a call</w:t>
      </w:r>
    </w:p>
    <w:p w:rsidR="00000000" w:rsidDel="00000000" w:rsidP="00000000" w:rsidRDefault="00000000" w:rsidRPr="00000000">
      <w:pPr>
        <w:numPr>
          <w:ilvl w:val="0"/>
          <w:numId w:val="35"/>
        </w:numPr>
        <w:ind w:left="720" w:hanging="360"/>
        <w:contextualSpacing w:val="1"/>
        <w:rPr/>
      </w:pPr>
      <w:r w:rsidDel="00000000" w:rsidR="00000000" w:rsidRPr="00000000">
        <w:rPr>
          <w:rtl w:val="0"/>
        </w:rPr>
        <w:t xml:space="preserve">Press “More” -&gt; “Save contact”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Delete</w:t>
      </w:r>
      <w:r w:rsidDel="00000000" w:rsidR="00000000" w:rsidRPr="00000000">
        <w:rPr>
          <w:b w:val="1"/>
          <w:rtl w:val="0"/>
        </w:rPr>
        <w:t xml:space="preserve"> call</w:t>
      </w:r>
      <w:r w:rsidDel="00000000" w:rsidR="00000000" w:rsidRPr="00000000">
        <w:rPr>
          <w:b w:val="1"/>
          <w:rtl w:val="0"/>
        </w:rPr>
        <w:t xml:space="preserve">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5"/>
        </w:numPr>
        <w:ind w:left="720" w:hanging="360"/>
        <w:contextualSpacing w:val="1"/>
        <w:rPr/>
      </w:pPr>
      <w:r w:rsidDel="00000000" w:rsidR="00000000" w:rsidRPr="00000000">
        <w:rPr>
          <w:rtl w:val="0"/>
        </w:rPr>
        <w:t xml:space="preserve">Select a call -&gt; “More”</w:t>
      </w:r>
    </w:p>
    <w:p w:rsidR="00000000" w:rsidDel="00000000" w:rsidP="00000000" w:rsidRDefault="00000000" w:rsidRPr="00000000">
      <w:pPr>
        <w:numPr>
          <w:ilvl w:val="0"/>
          <w:numId w:val="15"/>
        </w:numPr>
        <w:ind w:left="720" w:hanging="360"/>
        <w:contextualSpacing w:val="1"/>
        <w:rPr/>
      </w:pPr>
      <w:r w:rsidDel="00000000" w:rsidR="00000000" w:rsidRPr="00000000">
        <w:rPr>
          <w:rtl w:val="0"/>
        </w:rPr>
        <w:t xml:space="preserve">Select “Delete item” to delete this call or select “Delete all items” to clear the calls list -&gt; “Yes”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h.mvy3e7gwh3k" w:id="15"/>
      <w:bookmarkEnd w:id="15"/>
      <w:r w:rsidDel="00000000" w:rsidR="00000000" w:rsidRPr="00000000">
        <w:rPr>
          <w:rtl w:val="0"/>
        </w:rPr>
        <w:t xml:space="preserve">Register a handset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Go to “Connectivity” menu</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Register a handset to the base station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31"/>
        </w:numPr>
        <w:ind w:left="720" w:hanging="360"/>
        <w:contextualSpacing w:val="1"/>
        <w:rPr/>
      </w:pPr>
      <w:r w:rsidDel="00000000" w:rsidR="00000000" w:rsidRPr="00000000">
        <w:rPr>
          <w:rtl w:val="0"/>
        </w:rPr>
        <w:t xml:space="preserve">Select “Register”</w:t>
      </w:r>
    </w:p>
    <w:p w:rsidR="00000000" w:rsidDel="00000000" w:rsidP="00000000" w:rsidRDefault="00000000" w:rsidRPr="00000000">
      <w:pPr>
        <w:numPr>
          <w:ilvl w:val="0"/>
          <w:numId w:val="31"/>
        </w:numPr>
        <w:ind w:left="720" w:hanging="360"/>
        <w:contextualSpacing w:val="1"/>
        <w:rPr/>
      </w:pPr>
      <w:r w:rsidDel="00000000" w:rsidR="00000000" w:rsidRPr="00000000">
        <w:rPr>
          <w:rtl w:val="0"/>
        </w:rPr>
        <w:t xml:space="preserve">Enter the Access code (base station PIN)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i w:val="1"/>
          <w:rtl w:val="0"/>
        </w:rPr>
        <w:t xml:space="preserve">Note: the Access code is “0000” by default and cannot be changed via the handset. For more information, please contact your system administrator.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i w:val="1"/>
          <w:rtl w:val="0"/>
        </w:rPr>
        <w:t xml:space="preserve">Note: To assign a handset to a user, please follow the steps described in the chapter “Login”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Deregister a handset from the base station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32"/>
        </w:numPr>
        <w:ind w:left="720" w:hanging="360"/>
        <w:contextualSpacing w:val="1"/>
        <w:rPr/>
      </w:pPr>
      <w:r w:rsidDel="00000000" w:rsidR="00000000" w:rsidRPr="00000000">
        <w:rPr>
          <w:rtl w:val="0"/>
        </w:rPr>
        <w:t xml:space="preserve">Select “Deregister”</w:t>
      </w:r>
    </w:p>
    <w:p w:rsidR="00000000" w:rsidDel="00000000" w:rsidP="00000000" w:rsidRDefault="00000000" w:rsidRPr="00000000">
      <w:pPr>
        <w:numPr>
          <w:ilvl w:val="0"/>
          <w:numId w:val="32"/>
        </w:numPr>
        <w:ind w:left="720" w:hanging="360"/>
        <w:contextualSpacing w:val="1"/>
        <w:rPr/>
      </w:pPr>
      <w:r w:rsidDel="00000000" w:rsidR="00000000" w:rsidRPr="00000000">
        <w:rPr>
          <w:rtl w:val="0"/>
        </w:rPr>
        <w:t xml:space="preserve">Enter the Access code -&gt; Press “Yes”</w:t>
      </w:r>
      <w:r w:rsidDel="00000000" w:rsidR="00000000" w:rsidRPr="00000000">
        <w:rPr>
          <w:rtl w:val="0"/>
        </w:rPr>
      </w:r>
    </w:p>
    <w:p w:rsidR="00000000" w:rsidDel="00000000" w:rsidP="00000000" w:rsidRDefault="00000000" w:rsidRPr="00000000">
      <w:pPr>
        <w:pStyle w:val="Heading1"/>
        <w:contextualSpacing w:val="0"/>
      </w:pPr>
      <w:bookmarkStart w:colFirst="0" w:colLast="0" w:name="h.g2biv2m16xqn" w:id="16"/>
      <w:bookmarkEnd w:id="16"/>
      <w:r w:rsidDel="00000000" w:rsidR="00000000" w:rsidRPr="00000000">
        <w:rPr>
          <w:rtl w:val="0"/>
        </w:rPr>
      </w:r>
    </w:p>
    <w:p w:rsidR="00000000" w:rsidDel="00000000" w:rsidP="00000000" w:rsidRDefault="00000000" w:rsidRPr="00000000">
      <w:pPr>
        <w:pBdr>
          <w:top w:color="auto" w:space="1" w:sz="4" w:val="single"/>
        </w:pBdr>
      </w:pPr>
    </w:p>
    <w:p w:rsidR="00000000" w:rsidDel="00000000" w:rsidP="00000000" w:rsidRDefault="00000000" w:rsidRPr="00000000">
      <w:pPr>
        <w:pStyle w:val="Heading1"/>
        <w:contextualSpacing w:val="0"/>
      </w:pPr>
      <w:bookmarkStart w:colFirst="0" w:colLast="0" w:name="h.xi1gim1f9czv" w:id="17"/>
      <w:bookmarkEnd w:id="17"/>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h.2d8ct4u6s8tc" w:id="18"/>
      <w:bookmarkEnd w:id="18"/>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Style w:val="Heading1"/>
        <w:contextualSpacing w:val="0"/>
      </w:pPr>
      <w:bookmarkStart w:colFirst="0" w:colLast="0" w:name="h.cva1yyo0lzsu" w:id="19"/>
      <w:bookmarkEnd w:id="19"/>
      <w:r w:rsidDel="00000000" w:rsidR="00000000" w:rsidRPr="00000000">
        <w:rPr>
          <w:rtl w:val="0"/>
        </w:rPr>
      </w:r>
    </w:p>
    <w:p w:rsidR="00000000" w:rsidDel="00000000" w:rsidP="00000000" w:rsidRDefault="00000000" w:rsidRPr="00000000">
      <w:pPr>
        <w:pStyle w:val="Heading1"/>
        <w:contextualSpacing w:val="0"/>
      </w:pPr>
      <w:bookmarkStart w:colFirst="0" w:colLast="0" w:name="h.tvl5t3ork07c" w:id="20"/>
      <w:bookmarkEnd w:id="20"/>
      <w:r w:rsidDel="00000000" w:rsidR="00000000" w:rsidRPr="00000000">
        <w:rPr>
          <w:rtl w:val="0"/>
        </w:rPr>
        <w:t xml:space="preserve">Call Control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h.wutxruw4gezq" w:id="21"/>
      <w:bookmarkEnd w:id="21"/>
      <w:r w:rsidDel="00000000" w:rsidR="00000000" w:rsidRPr="00000000">
        <w:rPr>
          <w:rtl w:val="0"/>
        </w:rPr>
        <w:t xml:space="preserve">Incoming call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handset displays an alerting screen when there is an incoming call.</w:t>
      </w:r>
    </w:p>
    <w:p w:rsidR="00000000" w:rsidDel="00000000" w:rsidP="00000000" w:rsidRDefault="00000000" w:rsidRPr="00000000">
      <w:pPr>
        <w:contextualSpacing w:val="0"/>
      </w:pPr>
      <w:r w:rsidDel="00000000" w:rsidR="00000000" w:rsidRPr="00000000">
        <w:rPr>
          <w:rtl w:val="0"/>
        </w:rPr>
        <w:t xml:space="preserve">The caller number and name (in case the contact is present in the phonebook) are displayed on the screen.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Answer a call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1"/>
        </w:numPr>
        <w:ind w:left="720" w:hanging="360"/>
        <w:contextualSpacing w:val="1"/>
        <w:rPr>
          <w:u w:val="none"/>
        </w:rPr>
      </w:pPr>
      <w:r w:rsidDel="00000000" w:rsidR="00000000" w:rsidRPr="00000000">
        <w:rPr>
          <w:rtl w:val="0"/>
        </w:rPr>
        <w:t xml:space="preserve">Press the green Off-hook key to answer or press the Speaker Key to respond in the speaker mode.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Reject / mute an incoming call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39"/>
        </w:numPr>
        <w:ind w:left="720" w:hanging="360"/>
        <w:contextualSpacing w:val="1"/>
        <w:rPr>
          <w:u w:val="none"/>
        </w:rPr>
      </w:pPr>
      <w:r w:rsidDel="00000000" w:rsidR="00000000" w:rsidRPr="00000000">
        <w:rPr>
          <w:rtl w:val="0"/>
        </w:rPr>
        <w:t xml:space="preserve">To reject an incoming call, press “Reject” when receiving an incoming call or press the red On-hook Key</w:t>
      </w:r>
    </w:p>
    <w:p w:rsidR="00000000" w:rsidDel="00000000" w:rsidP="00000000" w:rsidRDefault="00000000" w:rsidRPr="00000000">
      <w:pPr>
        <w:numPr>
          <w:ilvl w:val="0"/>
          <w:numId w:val="39"/>
        </w:numPr>
        <w:ind w:left="720" w:hanging="360"/>
        <w:contextualSpacing w:val="1"/>
        <w:rPr>
          <w:u w:val="none"/>
        </w:rPr>
      </w:pPr>
      <w:r w:rsidDel="00000000" w:rsidR="00000000" w:rsidRPr="00000000">
        <w:rPr>
          <w:rtl w:val="0"/>
        </w:rPr>
        <w:t xml:space="preserve">To silence an incoming call, press “Silent” when receiving an incoming call.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h.ybq5b8ka6o9c" w:id="22"/>
      <w:bookmarkEnd w:id="22"/>
      <w:r w:rsidDel="00000000" w:rsidR="00000000" w:rsidRPr="00000000">
        <w:rPr>
          <w:rtl w:val="0"/>
        </w:rPr>
        <w:t xml:space="preserve">Place a call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3"/>
        </w:numPr>
        <w:ind w:left="720" w:hanging="360"/>
        <w:contextualSpacing w:val="1"/>
        <w:rPr/>
      </w:pPr>
      <w:r w:rsidDel="00000000" w:rsidR="00000000" w:rsidRPr="00000000">
        <w:rPr>
          <w:rtl w:val="0"/>
        </w:rPr>
        <w:t xml:space="preserve">Enter a number  </w:t>
      </w:r>
    </w:p>
    <w:p w:rsidR="00000000" w:rsidDel="00000000" w:rsidP="00000000" w:rsidRDefault="00000000" w:rsidRPr="00000000">
      <w:pPr>
        <w:numPr>
          <w:ilvl w:val="0"/>
          <w:numId w:val="23"/>
        </w:numPr>
        <w:ind w:left="720" w:hanging="360"/>
        <w:contextualSpacing w:val="1"/>
        <w:rPr/>
      </w:pPr>
      <w:r w:rsidDel="00000000" w:rsidR="00000000" w:rsidRPr="00000000">
        <w:rPr>
          <w:rtl w:val="0"/>
        </w:rPr>
        <w:t xml:space="preserve">Press the green Off-hook key.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i w:val="1"/>
          <w:rtl w:val="0"/>
        </w:rPr>
        <w:t xml:space="preserve">Note: If the handset is used in a multiline environment, it is possible to press “Line” to select the line to use in order to make a call.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i w:val="1"/>
          <w:rtl w:val="0"/>
        </w:rPr>
        <w:t xml:space="preserve">Note: Make sure you enter a prefix if needed when calling the outside line.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i w:val="1"/>
          <w:rtl w:val="0"/>
        </w:rPr>
        <w:t xml:space="preserve">Note: It’s possible to start a call from Calls, Contacts and Central Directory menus, for more information, please read the corresponding chapters of this User Manual.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Redial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To dial the last called number: </w:t>
      </w:r>
    </w:p>
    <w:p w:rsidR="00000000" w:rsidDel="00000000" w:rsidP="00000000" w:rsidRDefault="00000000" w:rsidRPr="00000000">
      <w:pPr>
        <w:numPr>
          <w:ilvl w:val="0"/>
          <w:numId w:val="9"/>
        </w:numPr>
        <w:ind w:left="720" w:hanging="360"/>
        <w:contextualSpacing w:val="1"/>
        <w:rPr>
          <w:u w:val="none"/>
        </w:rPr>
      </w:pPr>
      <w:r w:rsidDel="00000000" w:rsidR="00000000" w:rsidRPr="00000000">
        <w:rPr>
          <w:rtl w:val="0"/>
        </w:rPr>
        <w:t xml:space="preserve">Press the green Off-hook key twice from the idle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Call a Speed Dial number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It is possible to call a speed dial number, if you have previously assigned at least one Speed Dial number to one of the contacts. </w:t>
      </w:r>
    </w:p>
    <w:p w:rsidR="00000000" w:rsidDel="00000000" w:rsidP="00000000" w:rsidRDefault="00000000" w:rsidRPr="00000000">
      <w:pPr>
        <w:numPr>
          <w:ilvl w:val="0"/>
          <w:numId w:val="36"/>
        </w:numPr>
        <w:ind w:left="720" w:hanging="360"/>
        <w:contextualSpacing w:val="1"/>
        <w:rPr>
          <w:u w:val="none"/>
        </w:rPr>
      </w:pPr>
      <w:r w:rsidDel="00000000" w:rsidR="00000000" w:rsidRPr="00000000">
        <w:rPr>
          <w:rtl w:val="0"/>
        </w:rPr>
        <w:t xml:space="preserve">Make a long press (&gt;2 seconds) from the idle on one of the speed dial keys (from “2” to “9”) assigned to a contact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h.tl0l0a8j21ku" w:id="23"/>
      <w:bookmarkEnd w:id="23"/>
      <w:r w:rsidDel="00000000" w:rsidR="00000000" w:rsidRPr="00000000">
        <w:rPr>
          <w:rtl w:val="0"/>
        </w:rPr>
        <w:t xml:space="preserve">End a call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
        </w:numPr>
        <w:ind w:left="720" w:hanging="360"/>
        <w:contextualSpacing w:val="1"/>
        <w:rPr>
          <w:u w:val="none"/>
        </w:rPr>
      </w:pPr>
      <w:r w:rsidDel="00000000" w:rsidR="00000000" w:rsidRPr="00000000">
        <w:rPr>
          <w:rtl w:val="0"/>
        </w:rPr>
        <w:t xml:space="preserve">Press the red On-hook key to end a call.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If one call is active and another one is on hold:</w:t>
      </w:r>
    </w:p>
    <w:p w:rsidR="00000000" w:rsidDel="00000000" w:rsidP="00000000" w:rsidRDefault="00000000" w:rsidRPr="00000000">
      <w:pPr>
        <w:numPr>
          <w:ilvl w:val="0"/>
          <w:numId w:val="22"/>
        </w:numPr>
        <w:ind w:left="720" w:hanging="360"/>
        <w:contextualSpacing w:val="1"/>
        <w:rPr/>
      </w:pPr>
      <w:r w:rsidDel="00000000" w:rsidR="00000000" w:rsidRPr="00000000">
        <w:rPr>
          <w:rtl w:val="0"/>
        </w:rPr>
        <w:t xml:space="preserve">Press the red On-hook key to end the active call and to resume the call on hold</w:t>
      </w:r>
    </w:p>
    <w:p w:rsidR="00000000" w:rsidDel="00000000" w:rsidP="00000000" w:rsidRDefault="00000000" w:rsidRPr="00000000">
      <w:pPr>
        <w:numPr>
          <w:ilvl w:val="0"/>
          <w:numId w:val="22"/>
        </w:numPr>
        <w:ind w:left="720" w:hanging="360"/>
        <w:contextualSpacing w:val="1"/>
        <w:rPr/>
      </w:pPr>
      <w:r w:rsidDel="00000000" w:rsidR="00000000" w:rsidRPr="00000000">
        <w:rPr>
          <w:rtl w:val="0"/>
        </w:rPr>
        <w:t xml:space="preserve">Press the red On-hook key again to terminate the second call.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h.6c7l4hh5wd8u" w:id="24"/>
      <w:bookmarkEnd w:id="24"/>
      <w:r w:rsidDel="00000000" w:rsidR="00000000" w:rsidRPr="00000000">
        <w:rPr>
          <w:rtl w:val="0"/>
        </w:rPr>
        <w:t xml:space="preserve">Hold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8"/>
        </w:numPr>
        <w:ind w:left="720" w:hanging="360"/>
        <w:contextualSpacing w:val="1"/>
        <w:rPr>
          <w:u w:val="none"/>
        </w:rPr>
      </w:pPr>
      <w:r w:rsidDel="00000000" w:rsidR="00000000" w:rsidRPr="00000000">
        <w:rPr>
          <w:rtl w:val="0"/>
        </w:rPr>
        <w:t xml:space="preserve">Press the Left Soft key “Hold” to put a call on hold</w:t>
      </w:r>
    </w:p>
    <w:p w:rsidR="00000000" w:rsidDel="00000000" w:rsidP="00000000" w:rsidRDefault="00000000" w:rsidRPr="00000000">
      <w:pPr>
        <w:numPr>
          <w:ilvl w:val="0"/>
          <w:numId w:val="28"/>
        </w:numPr>
        <w:ind w:left="720" w:hanging="360"/>
        <w:contextualSpacing w:val="1"/>
        <w:rPr>
          <w:u w:val="none"/>
        </w:rPr>
      </w:pPr>
      <w:r w:rsidDel="00000000" w:rsidR="00000000" w:rsidRPr="00000000">
        <w:rPr>
          <w:rtl w:val="0"/>
        </w:rPr>
        <w:t xml:space="preserve">Press the Left Soft key “Retrieve” to retrieve the call.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When you have a call on hold, you can make another call, transfer a call, swap, make a conference.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Place a second call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9"/>
        </w:numPr>
        <w:ind w:left="720" w:hanging="360"/>
        <w:contextualSpacing w:val="1"/>
        <w:rPr/>
      </w:pPr>
      <w:r w:rsidDel="00000000" w:rsidR="00000000" w:rsidRPr="00000000">
        <w:rPr>
          <w:rtl w:val="0"/>
        </w:rPr>
        <w:t xml:space="preserve">Enter a number to call or press the Menu Key to access the </w:t>
      </w:r>
      <w:r w:rsidDel="00000000" w:rsidR="00000000" w:rsidRPr="00000000">
        <w:rPr>
          <w:i w:val="1"/>
          <w:rtl w:val="0"/>
        </w:rPr>
        <w:t xml:space="preserve">Contacts or Central Directory </w:t>
      </w:r>
      <w:r w:rsidDel="00000000" w:rsidR="00000000" w:rsidRPr="00000000">
        <w:rPr>
          <w:rtl w:val="0"/>
        </w:rPr>
        <w:t xml:space="preserve">and find the needed contact</w:t>
      </w:r>
    </w:p>
    <w:p w:rsidR="00000000" w:rsidDel="00000000" w:rsidP="00000000" w:rsidRDefault="00000000" w:rsidRPr="00000000">
      <w:pPr>
        <w:numPr>
          <w:ilvl w:val="0"/>
          <w:numId w:val="29"/>
        </w:numPr>
        <w:ind w:left="720" w:hanging="360"/>
        <w:contextualSpacing w:val="1"/>
        <w:rPr/>
      </w:pPr>
      <w:r w:rsidDel="00000000" w:rsidR="00000000" w:rsidRPr="00000000">
        <w:rPr>
          <w:rtl w:val="0"/>
        </w:rPr>
        <w:t xml:space="preserve">Press the green Off-hook Key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Swap</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When you have one active call and one call on hold, you can swap (toggle) between the two calls:</w:t>
      </w:r>
    </w:p>
    <w:p w:rsidR="00000000" w:rsidDel="00000000" w:rsidP="00000000" w:rsidRDefault="00000000" w:rsidRPr="00000000">
      <w:pPr>
        <w:numPr>
          <w:ilvl w:val="0"/>
          <w:numId w:val="17"/>
        </w:numPr>
        <w:ind w:left="720" w:hanging="360"/>
        <w:contextualSpacing w:val="1"/>
        <w:rPr>
          <w:u w:val="none"/>
        </w:rPr>
      </w:pPr>
      <w:r w:rsidDel="00000000" w:rsidR="00000000" w:rsidRPr="00000000">
        <w:rPr>
          <w:rtl w:val="0"/>
        </w:rPr>
        <w:t xml:space="preserve">Press “Swap”</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h.dw3oio86x56h" w:id="25"/>
      <w:bookmarkEnd w:id="25"/>
      <w:r w:rsidDel="00000000" w:rsidR="00000000" w:rsidRPr="00000000">
        <w:rPr>
          <w:rtl w:val="0"/>
        </w:rPr>
        <w:t xml:space="preserve">Call Transfer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Attended Call Transfer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Transfer with notification to the person who receives the transfer.</w:t>
      </w:r>
    </w:p>
    <w:p w:rsidR="00000000" w:rsidDel="00000000" w:rsidP="00000000" w:rsidRDefault="00000000" w:rsidRPr="00000000">
      <w:pPr>
        <w:numPr>
          <w:ilvl w:val="0"/>
          <w:numId w:val="20"/>
        </w:numPr>
        <w:ind w:left="720" w:hanging="360"/>
        <w:contextualSpacing w:val="1"/>
        <w:rPr/>
      </w:pPr>
      <w:r w:rsidDel="00000000" w:rsidR="00000000" w:rsidRPr="00000000">
        <w:rPr>
          <w:rtl w:val="0"/>
        </w:rPr>
        <w:t xml:space="preserve">During a call press “Transfer” or “Hold” (the current call is put on hold)</w:t>
      </w:r>
    </w:p>
    <w:p w:rsidR="00000000" w:rsidDel="00000000" w:rsidP="00000000" w:rsidRDefault="00000000" w:rsidRPr="00000000">
      <w:pPr>
        <w:numPr>
          <w:ilvl w:val="0"/>
          <w:numId w:val="20"/>
        </w:numPr>
        <w:ind w:left="720" w:hanging="360"/>
        <w:contextualSpacing w:val="1"/>
        <w:rPr/>
      </w:pPr>
      <w:r w:rsidDel="00000000" w:rsidR="00000000" w:rsidRPr="00000000">
        <w:rPr>
          <w:rtl w:val="0"/>
        </w:rPr>
        <w:t xml:space="preserve">Call the third party</w:t>
      </w:r>
    </w:p>
    <w:p w:rsidR="00000000" w:rsidDel="00000000" w:rsidP="00000000" w:rsidRDefault="00000000" w:rsidRPr="00000000">
      <w:pPr>
        <w:numPr>
          <w:ilvl w:val="0"/>
          <w:numId w:val="20"/>
        </w:numPr>
        <w:ind w:left="720" w:hanging="360"/>
        <w:contextualSpacing w:val="1"/>
        <w:rPr/>
      </w:pPr>
      <w:r w:rsidDel="00000000" w:rsidR="00000000" w:rsidRPr="00000000">
        <w:rPr>
          <w:rtl w:val="0"/>
        </w:rPr>
        <w:t xml:space="preserve">Press the green Off-hook Key </w:t>
      </w:r>
    </w:p>
    <w:p w:rsidR="00000000" w:rsidDel="00000000" w:rsidP="00000000" w:rsidRDefault="00000000" w:rsidRPr="00000000">
      <w:pPr>
        <w:numPr>
          <w:ilvl w:val="0"/>
          <w:numId w:val="20"/>
        </w:numPr>
        <w:ind w:left="720" w:hanging="360"/>
        <w:contextualSpacing w:val="1"/>
        <w:rPr/>
      </w:pPr>
      <w:r w:rsidDel="00000000" w:rsidR="00000000" w:rsidRPr="00000000">
        <w:rPr>
          <w:rtl w:val="0"/>
        </w:rPr>
        <w:t xml:space="preserve">To complete the transfer after the third party has answered the call, press “Transfer”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Blind Call Transfer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Transfer without notification to the person who receives the transfer.</w:t>
      </w:r>
    </w:p>
    <w:p w:rsidR="00000000" w:rsidDel="00000000" w:rsidP="00000000" w:rsidRDefault="00000000" w:rsidRPr="00000000">
      <w:pPr>
        <w:numPr>
          <w:ilvl w:val="0"/>
          <w:numId w:val="27"/>
        </w:numPr>
        <w:ind w:left="720" w:hanging="360"/>
        <w:contextualSpacing w:val="1"/>
        <w:rPr/>
      </w:pPr>
      <w:r w:rsidDel="00000000" w:rsidR="00000000" w:rsidRPr="00000000">
        <w:rPr>
          <w:rtl w:val="0"/>
        </w:rPr>
        <w:t xml:space="preserve">During a call press “Transfer” (the current call is put on hold)</w:t>
      </w:r>
    </w:p>
    <w:p w:rsidR="00000000" w:rsidDel="00000000" w:rsidP="00000000" w:rsidRDefault="00000000" w:rsidRPr="00000000">
      <w:pPr>
        <w:numPr>
          <w:ilvl w:val="0"/>
          <w:numId w:val="27"/>
        </w:numPr>
        <w:ind w:left="720" w:hanging="360"/>
        <w:contextualSpacing w:val="1"/>
        <w:rPr/>
      </w:pPr>
      <w:r w:rsidDel="00000000" w:rsidR="00000000" w:rsidRPr="00000000">
        <w:rPr>
          <w:rtl w:val="0"/>
        </w:rPr>
        <w:t xml:space="preserve">Call the person who you would like to transfer the call to</w:t>
      </w:r>
    </w:p>
    <w:p w:rsidR="00000000" w:rsidDel="00000000" w:rsidP="00000000" w:rsidRDefault="00000000" w:rsidRPr="00000000">
      <w:pPr>
        <w:numPr>
          <w:ilvl w:val="0"/>
          <w:numId w:val="27"/>
        </w:numPr>
        <w:ind w:left="720" w:hanging="360"/>
        <w:contextualSpacing w:val="1"/>
        <w:rPr/>
      </w:pPr>
      <w:r w:rsidDel="00000000" w:rsidR="00000000" w:rsidRPr="00000000">
        <w:rPr>
          <w:rtl w:val="0"/>
        </w:rPr>
        <w:t xml:space="preserve">Press “Transfer”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h.gibas1t6e7d1" w:id="26"/>
      <w:bookmarkEnd w:id="26"/>
      <w:r w:rsidDel="00000000" w:rsidR="00000000" w:rsidRPr="00000000">
        <w:rPr>
          <w:rtl w:val="0"/>
        </w:rPr>
        <w:t xml:space="preserve">Conference call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Establish a conference call between three parties:</w:t>
      </w:r>
    </w:p>
    <w:p w:rsidR="00000000" w:rsidDel="00000000" w:rsidP="00000000" w:rsidRDefault="00000000" w:rsidRPr="00000000">
      <w:pPr>
        <w:numPr>
          <w:ilvl w:val="0"/>
          <w:numId w:val="11"/>
        </w:numPr>
        <w:ind w:left="720" w:hanging="360"/>
        <w:contextualSpacing w:val="1"/>
        <w:rPr/>
      </w:pPr>
      <w:r w:rsidDel="00000000" w:rsidR="00000000" w:rsidRPr="00000000">
        <w:rPr>
          <w:rtl w:val="0"/>
        </w:rPr>
        <w:t xml:space="preserve">During a call press “Conf.” (the current call is put on hold)</w:t>
      </w:r>
    </w:p>
    <w:p w:rsidR="00000000" w:rsidDel="00000000" w:rsidP="00000000" w:rsidRDefault="00000000" w:rsidRPr="00000000">
      <w:pPr>
        <w:numPr>
          <w:ilvl w:val="0"/>
          <w:numId w:val="11"/>
        </w:numPr>
        <w:ind w:left="720" w:hanging="360"/>
        <w:contextualSpacing w:val="1"/>
        <w:rPr/>
      </w:pPr>
      <w:r w:rsidDel="00000000" w:rsidR="00000000" w:rsidRPr="00000000">
        <w:rPr>
          <w:rtl w:val="0"/>
        </w:rPr>
        <w:t xml:space="preserve">Call the person who you would like to invite to the conference </w:t>
      </w:r>
    </w:p>
    <w:p w:rsidR="00000000" w:rsidDel="00000000" w:rsidP="00000000" w:rsidRDefault="00000000" w:rsidRPr="00000000">
      <w:pPr>
        <w:numPr>
          <w:ilvl w:val="0"/>
          <w:numId w:val="11"/>
        </w:numPr>
        <w:ind w:left="720" w:hanging="360"/>
        <w:contextualSpacing w:val="1"/>
        <w:rPr/>
      </w:pPr>
      <w:r w:rsidDel="00000000" w:rsidR="00000000" w:rsidRPr="00000000">
        <w:rPr>
          <w:rtl w:val="0"/>
        </w:rPr>
        <w:t xml:space="preserve">When the third party answers, press “Conf.” to start a three-way conference call (“Conference” is displayed on the screen and thereby all the three parties are participating in the conference call)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i w:val="1"/>
          <w:rtl w:val="0"/>
        </w:rPr>
        <w:t xml:space="preserve">Note: You can repeat the steps to invite more parties to participate in the conference. The maximal number of participants is set according to the number of base stations in the system.</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Terminate a conference call:</w:t>
      </w:r>
    </w:p>
    <w:p w:rsidR="00000000" w:rsidDel="00000000" w:rsidP="00000000" w:rsidRDefault="00000000" w:rsidRPr="00000000">
      <w:pPr>
        <w:numPr>
          <w:ilvl w:val="0"/>
          <w:numId w:val="6"/>
        </w:numPr>
        <w:ind w:left="720" w:hanging="360"/>
        <w:contextualSpacing w:val="1"/>
        <w:rPr>
          <w:u w:val="none"/>
        </w:rPr>
      </w:pPr>
      <w:r w:rsidDel="00000000" w:rsidR="00000000" w:rsidRPr="00000000">
        <w:rPr>
          <w:rtl w:val="0"/>
        </w:rPr>
        <w:t xml:space="preserve">The user who has started the conference call must press the red On-hook Key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i w:val="1"/>
          <w:rtl w:val="0"/>
        </w:rPr>
        <w:t xml:space="preserve">Note: Each of the called participants can hang up to leave the conference call (in this situation the conference call continues between the remaining participants)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Bdr>
          <w:top w:color="auto" w:space="1" w:sz="4" w:val="single"/>
        </w:pBdr>
      </w:pP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h.8igtvv465zcd" w:id="27"/>
      <w:bookmarkEnd w:id="27"/>
      <w:r w:rsidDel="00000000" w:rsidR="00000000" w:rsidRPr="00000000">
        <w:rPr>
          <w:rtl w:val="0"/>
        </w:rPr>
        <w:t xml:space="preserve">Settings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h.qag81kyg8x5m" w:id="28"/>
      <w:bookmarkEnd w:id="28"/>
      <w:r w:rsidDel="00000000" w:rsidR="00000000" w:rsidRPr="00000000">
        <w:rPr>
          <w:rtl w:val="0"/>
        </w:rPr>
        <w:t xml:space="preserve">General Settings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Go to “Settings” menu</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Time &amp; date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Adjust time and date and select a time / date format.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Language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Select the language of the phone interface.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LED signal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Select under which condition LED signal of the handset must blink:</w:t>
      </w:r>
    </w:p>
    <w:p w:rsidR="00000000" w:rsidDel="00000000" w:rsidP="00000000" w:rsidRDefault="00000000" w:rsidRPr="00000000">
      <w:pPr>
        <w:numPr>
          <w:ilvl w:val="0"/>
          <w:numId w:val="37"/>
        </w:numPr>
        <w:ind w:left="720" w:hanging="360"/>
        <w:contextualSpacing w:val="1"/>
        <w:rPr>
          <w:u w:val="none"/>
        </w:rPr>
      </w:pPr>
      <w:r w:rsidDel="00000000" w:rsidR="00000000" w:rsidRPr="00000000">
        <w:rPr>
          <w:rtl w:val="0"/>
        </w:rPr>
        <w:t xml:space="preserve">missed call, </w:t>
      </w:r>
    </w:p>
    <w:p w:rsidR="00000000" w:rsidDel="00000000" w:rsidP="00000000" w:rsidRDefault="00000000" w:rsidRPr="00000000">
      <w:pPr>
        <w:numPr>
          <w:ilvl w:val="0"/>
          <w:numId w:val="37"/>
        </w:numPr>
        <w:ind w:left="720" w:hanging="360"/>
        <w:contextualSpacing w:val="1"/>
        <w:rPr>
          <w:u w:val="none"/>
        </w:rPr>
      </w:pPr>
      <w:r w:rsidDel="00000000" w:rsidR="00000000" w:rsidRPr="00000000">
        <w:rPr>
          <w:rtl w:val="0"/>
        </w:rPr>
        <w:t xml:space="preserve">new Voicemail </w:t>
      </w:r>
    </w:p>
    <w:p w:rsidR="00000000" w:rsidDel="00000000" w:rsidP="00000000" w:rsidRDefault="00000000" w:rsidRPr="00000000">
      <w:pPr>
        <w:numPr>
          <w:ilvl w:val="0"/>
          <w:numId w:val="37"/>
        </w:numPr>
        <w:ind w:left="720" w:hanging="360"/>
        <w:contextualSpacing w:val="1"/>
        <w:rPr>
          <w:u w:val="none"/>
        </w:rPr>
      </w:pPr>
      <w:r w:rsidDel="00000000" w:rsidR="00000000" w:rsidRPr="00000000">
        <w:rPr>
          <w:rtl w:val="0"/>
        </w:rPr>
        <w:t xml:space="preserve">low battery. Otherwise it is possible to disable the LED signal.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Power save</w:t>
      </w:r>
    </w:p>
    <w:p w:rsidR="00000000" w:rsidDel="00000000" w:rsidP="00000000" w:rsidRDefault="00000000" w:rsidRPr="00000000">
      <w:pPr>
        <w:contextualSpacing w:val="0"/>
      </w:pPr>
      <w:r w:rsidDel="00000000" w:rsidR="00000000" w:rsidRPr="00000000">
        <w:rPr>
          <w:rtl w:val="0"/>
        </w:rPr>
        <w:t xml:space="preserve">Set up the</w:t>
      </w:r>
      <w:r w:rsidDel="00000000" w:rsidR="00000000" w:rsidRPr="00000000">
        <w:rPr>
          <w:rtl w:val="0"/>
        </w:rPr>
        <w:t xml:space="preserve"> the display</w:t>
      </w:r>
      <w:r w:rsidDel="00000000" w:rsidR="00000000" w:rsidRPr="00000000">
        <w:rPr>
          <w:rtl w:val="0"/>
        </w:rPr>
        <w:t xml:space="preserve"> to go out after timeout to save the battery (from 5 up to 60 seconds)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Security (Auto keylock)</w:t>
      </w:r>
    </w:p>
    <w:p w:rsidR="00000000" w:rsidDel="00000000" w:rsidP="00000000" w:rsidRDefault="00000000" w:rsidRPr="00000000">
      <w:pPr>
        <w:contextualSpacing w:val="0"/>
      </w:pPr>
      <w:r w:rsidDel="00000000" w:rsidR="00000000" w:rsidRPr="00000000">
        <w:rPr>
          <w:rtl w:val="0"/>
        </w:rPr>
        <w:t xml:space="preserve">Enable / disable auto key lock </w:t>
      </w:r>
      <w:r w:rsidDel="00000000" w:rsidR="00000000" w:rsidRPr="00000000">
        <w:rPr>
          <w:rtl w:val="0"/>
        </w:rPr>
        <w:t xml:space="preserve">after timeout (from 15 seconds up to 5 minutes).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Reset Settings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Reset the handset to default settings.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Status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Information about the base station the handset is registered to and the handset status. </w:t>
      </w:r>
    </w:p>
    <w:p w:rsidR="00000000" w:rsidDel="00000000" w:rsidP="00000000" w:rsidRDefault="00000000" w:rsidRPr="00000000">
      <w:pPr>
        <w:numPr>
          <w:ilvl w:val="0"/>
          <w:numId w:val="34"/>
        </w:numPr>
        <w:ind w:left="720" w:hanging="360"/>
        <w:contextualSpacing w:val="1"/>
        <w:rPr>
          <w:u w:val="none"/>
        </w:rPr>
      </w:pPr>
      <w:r w:rsidDel="00000000" w:rsidR="00000000" w:rsidRPr="00000000">
        <w:rPr>
          <w:rtl w:val="0"/>
        </w:rPr>
        <w:t xml:space="preserve">Base station information: SW version, HW version, IP address, Mac address, System name</w:t>
      </w:r>
    </w:p>
    <w:p w:rsidR="00000000" w:rsidDel="00000000" w:rsidP="00000000" w:rsidRDefault="00000000" w:rsidRPr="00000000">
      <w:pPr>
        <w:numPr>
          <w:ilvl w:val="0"/>
          <w:numId w:val="34"/>
        </w:numPr>
        <w:ind w:left="720" w:hanging="360"/>
        <w:contextualSpacing w:val="1"/>
        <w:rPr>
          <w:u w:val="none"/>
        </w:rPr>
      </w:pPr>
      <w:r w:rsidDel="00000000" w:rsidR="00000000" w:rsidRPr="00000000">
        <w:rPr>
          <w:rtl w:val="0"/>
        </w:rPr>
        <w:t xml:space="preserve">Handset status: SW version, HW version, DECT band, Battery level, IPEI</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Auto Answer</w:t>
      </w:r>
      <w:r w:rsidDel="00000000" w:rsidR="00000000" w:rsidRPr="00000000">
        <w:rPr>
          <w:rtl w:val="0"/>
        </w:rPr>
      </w:r>
    </w:p>
    <w:p w:rsidR="00000000" w:rsidDel="00000000" w:rsidP="00000000" w:rsidRDefault="00000000" w:rsidRPr="00000000">
      <w:pPr>
        <w:numPr>
          <w:ilvl w:val="0"/>
          <w:numId w:val="3"/>
        </w:numPr>
        <w:ind w:left="720" w:hanging="360"/>
        <w:contextualSpacing w:val="1"/>
        <w:rPr>
          <w:u w:val="none"/>
        </w:rPr>
      </w:pPr>
      <w:r w:rsidDel="00000000" w:rsidR="00000000" w:rsidRPr="00000000">
        <w:rPr>
          <w:rtl w:val="0"/>
        </w:rPr>
        <w:t xml:space="preserve">Normal: press the green Off-hook Key to answer an incoming call</w:t>
      </w:r>
    </w:p>
    <w:p w:rsidR="00000000" w:rsidDel="00000000" w:rsidP="00000000" w:rsidRDefault="00000000" w:rsidRPr="00000000">
      <w:pPr>
        <w:numPr>
          <w:ilvl w:val="0"/>
          <w:numId w:val="3"/>
        </w:numPr>
        <w:ind w:left="720" w:hanging="360"/>
        <w:contextualSpacing w:val="1"/>
        <w:rPr>
          <w:u w:val="none"/>
        </w:rPr>
      </w:pPr>
      <w:r w:rsidDel="00000000" w:rsidR="00000000" w:rsidRPr="00000000">
        <w:rPr>
          <w:rtl w:val="0"/>
        </w:rPr>
        <w:t xml:space="preserve">Any key: press any key on the keypad (except the red Off-hook Key and the two Soft keys) to answer an incoming call</w:t>
      </w:r>
    </w:p>
    <w:p w:rsidR="00000000" w:rsidDel="00000000" w:rsidP="00000000" w:rsidRDefault="00000000" w:rsidRPr="00000000">
      <w:pPr>
        <w:numPr>
          <w:ilvl w:val="0"/>
          <w:numId w:val="3"/>
        </w:numPr>
        <w:ind w:left="720" w:hanging="360"/>
        <w:contextualSpacing w:val="1"/>
        <w:rPr>
          <w:u w:val="none"/>
        </w:rPr>
      </w:pPr>
      <w:r w:rsidDel="00000000" w:rsidR="00000000" w:rsidRPr="00000000">
        <w:rPr>
          <w:rtl w:val="0"/>
        </w:rPr>
        <w:t xml:space="preserve">Automatic: incoming call is answered automatically after five seconds.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Silent Charging</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Disable / mute ring tone when the handset is charging:</w:t>
      </w:r>
    </w:p>
    <w:p w:rsidR="00000000" w:rsidDel="00000000" w:rsidP="00000000" w:rsidRDefault="00000000" w:rsidRPr="00000000">
      <w:pPr>
        <w:numPr>
          <w:ilvl w:val="0"/>
          <w:numId w:val="7"/>
        </w:numPr>
        <w:ind w:left="720" w:hanging="360"/>
        <w:contextualSpacing w:val="1"/>
        <w:rPr>
          <w:u w:val="none"/>
        </w:rPr>
      </w:pPr>
      <w:r w:rsidDel="00000000" w:rsidR="00000000" w:rsidRPr="00000000">
        <w:rPr>
          <w:rtl w:val="0"/>
        </w:rPr>
        <w:t xml:space="preserve">Off: audio alert is present and incoming call screen is displayed</w:t>
      </w:r>
    </w:p>
    <w:p w:rsidR="00000000" w:rsidDel="00000000" w:rsidP="00000000" w:rsidRDefault="00000000" w:rsidRPr="00000000">
      <w:pPr>
        <w:numPr>
          <w:ilvl w:val="0"/>
          <w:numId w:val="7"/>
        </w:numPr>
        <w:ind w:left="720" w:hanging="360"/>
        <w:contextualSpacing w:val="1"/>
        <w:rPr>
          <w:u w:val="none"/>
        </w:rPr>
      </w:pPr>
      <w:r w:rsidDel="00000000" w:rsidR="00000000" w:rsidRPr="00000000">
        <w:rPr>
          <w:rtl w:val="0"/>
        </w:rPr>
        <w:t xml:space="preserve">Silent: no audio alert, but the incoming call screen is displayed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Bluetooth (W-AIR 150)</w:t>
      </w:r>
      <w:r w:rsidDel="00000000" w:rsidR="00000000" w:rsidRPr="00000000">
        <w:rPr>
          <w:rtl w:val="0"/>
        </w:rPr>
      </w:r>
    </w:p>
    <w:p w:rsidR="00000000" w:rsidDel="00000000" w:rsidP="00000000" w:rsidRDefault="00000000" w:rsidRPr="00000000">
      <w:pPr>
        <w:contextualSpacing w:val="0"/>
      </w:pPr>
      <w:r w:rsidDel="00000000" w:rsidR="00000000" w:rsidRPr="00000000">
        <w:rPr>
          <w:i w:val="1"/>
          <w:rtl w:val="0"/>
        </w:rPr>
        <w:t xml:space="preserve">When BT headset is connected, the audio is routed to the headset during a call. </w:t>
      </w:r>
    </w:p>
    <w:p w:rsidR="00000000" w:rsidDel="00000000" w:rsidP="00000000" w:rsidRDefault="00000000" w:rsidRPr="00000000">
      <w:pPr>
        <w:contextualSpacing w:val="0"/>
      </w:pPr>
      <w:r w:rsidDel="00000000" w:rsidR="00000000" w:rsidRPr="00000000">
        <w:rPr>
          <w:i w:val="1"/>
          <w:rtl w:val="0"/>
        </w:rPr>
        <w:t xml:space="preserve">Incoming call alert tone is played back both to the handset and the paired bluetooth headset. </w:t>
      </w:r>
    </w:p>
    <w:p w:rsidR="00000000" w:rsidDel="00000000" w:rsidP="00000000" w:rsidRDefault="00000000" w:rsidRPr="00000000">
      <w:pPr>
        <w:contextualSpacing w:val="0"/>
      </w:pPr>
      <w:r w:rsidDel="00000000" w:rsidR="00000000" w:rsidRPr="00000000">
        <w:rPr>
          <w:i w:val="1"/>
          <w:rtl w:val="0"/>
        </w:rPr>
        <w:t xml:space="preserve">The icon is displayed in the Status bar when the option is enabled and </w:t>
      </w:r>
      <w:r w:rsidDel="00000000" w:rsidR="00000000" w:rsidRPr="00000000">
        <w:rPr>
          <w:i w:val="1"/>
          <w:rtl w:val="0"/>
        </w:rPr>
        <w:t xml:space="preserve">the handset is</w:t>
      </w:r>
      <w:r w:rsidDel="00000000" w:rsidR="00000000" w:rsidRPr="00000000">
        <w:rPr>
          <w:i w:val="1"/>
          <w:rtl w:val="0"/>
        </w:rPr>
        <w:t xml:space="preserve"> paired to BT.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Pair and connect a headset to a bluetooth headset:</w:t>
      </w:r>
    </w:p>
    <w:p w:rsidR="00000000" w:rsidDel="00000000" w:rsidP="00000000" w:rsidRDefault="00000000" w:rsidRPr="00000000">
      <w:pPr>
        <w:numPr>
          <w:ilvl w:val="0"/>
          <w:numId w:val="1"/>
        </w:numPr>
        <w:ind w:left="720" w:hanging="360"/>
        <w:contextualSpacing w:val="1"/>
        <w:rPr/>
      </w:pPr>
      <w:r w:rsidDel="00000000" w:rsidR="00000000" w:rsidRPr="00000000">
        <w:rPr>
          <w:rtl w:val="0"/>
        </w:rPr>
        <w:t xml:space="preserve">Select “Enable Bluetooth” -&gt; “Yes” </w:t>
      </w:r>
    </w:p>
    <w:p w:rsidR="00000000" w:rsidDel="00000000" w:rsidP="00000000" w:rsidRDefault="00000000" w:rsidRPr="00000000">
      <w:pPr>
        <w:numPr>
          <w:ilvl w:val="0"/>
          <w:numId w:val="1"/>
        </w:numPr>
        <w:ind w:left="720" w:hanging="360"/>
        <w:contextualSpacing w:val="1"/>
        <w:rPr/>
      </w:pPr>
      <w:r w:rsidDel="00000000" w:rsidR="00000000" w:rsidRPr="00000000">
        <w:rPr>
          <w:rtl w:val="0"/>
        </w:rPr>
        <w:t xml:space="preserve">Select “Search for devices” to view the list of available bluetooth headsets</w:t>
      </w:r>
    </w:p>
    <w:p w:rsidR="00000000" w:rsidDel="00000000" w:rsidP="00000000" w:rsidRDefault="00000000" w:rsidRPr="00000000">
      <w:pPr>
        <w:numPr>
          <w:ilvl w:val="0"/>
          <w:numId w:val="1"/>
        </w:numPr>
        <w:ind w:left="720" w:hanging="360"/>
        <w:contextualSpacing w:val="1"/>
        <w:rPr/>
      </w:pPr>
      <w:r w:rsidDel="00000000" w:rsidR="00000000" w:rsidRPr="00000000">
        <w:rPr>
          <w:rtl w:val="0"/>
        </w:rPr>
        <w:t xml:space="preserve">Select the device from the list and press “Pair”</w:t>
      </w:r>
    </w:p>
    <w:p w:rsidR="00000000" w:rsidDel="00000000" w:rsidP="00000000" w:rsidRDefault="00000000" w:rsidRPr="00000000">
      <w:pPr>
        <w:numPr>
          <w:ilvl w:val="0"/>
          <w:numId w:val="1"/>
        </w:numPr>
        <w:ind w:left="720" w:hanging="360"/>
        <w:contextualSpacing w:val="1"/>
        <w:rPr/>
      </w:pPr>
      <w:r w:rsidDel="00000000" w:rsidR="00000000" w:rsidRPr="00000000">
        <w:rPr>
          <w:rtl w:val="0"/>
        </w:rPr>
        <w:t xml:space="preserve">Select “Paired devices” to view the list of devices, select one and click “Connect”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Delete a bluetooth headset from the list of paired devices:</w:t>
      </w:r>
    </w:p>
    <w:p w:rsidR="00000000" w:rsidDel="00000000" w:rsidP="00000000" w:rsidRDefault="00000000" w:rsidRPr="00000000">
      <w:pPr>
        <w:numPr>
          <w:ilvl w:val="0"/>
          <w:numId w:val="40"/>
        </w:numPr>
        <w:ind w:left="720" w:hanging="360"/>
        <w:contextualSpacing w:val="1"/>
        <w:rPr/>
      </w:pPr>
      <w:r w:rsidDel="00000000" w:rsidR="00000000" w:rsidRPr="00000000">
        <w:rPr>
          <w:rtl w:val="0"/>
        </w:rPr>
        <w:t xml:space="preserve">Select “Paired devices”, select the device that you wish to unpair and press “More”</w:t>
      </w:r>
    </w:p>
    <w:p w:rsidR="00000000" w:rsidDel="00000000" w:rsidP="00000000" w:rsidRDefault="00000000" w:rsidRPr="00000000">
      <w:pPr>
        <w:numPr>
          <w:ilvl w:val="0"/>
          <w:numId w:val="40"/>
        </w:numPr>
        <w:ind w:left="720" w:hanging="360"/>
        <w:contextualSpacing w:val="1"/>
        <w:rPr/>
      </w:pPr>
      <w:r w:rsidDel="00000000" w:rsidR="00000000" w:rsidRPr="00000000">
        <w:rPr>
          <w:rtl w:val="0"/>
        </w:rPr>
        <w:t xml:space="preserve">Select “Delete” to delete this device, select “Delete all” to delete all the paired devices</w:t>
      </w:r>
    </w:p>
    <w:p w:rsidR="00000000" w:rsidDel="00000000" w:rsidP="00000000" w:rsidRDefault="00000000" w:rsidRPr="00000000">
      <w:pPr>
        <w:contextualSpacing w:val="0"/>
      </w:pPr>
      <w:r w:rsidDel="00000000" w:rsidR="00000000" w:rsidRPr="00000000">
        <w:rPr>
          <w:i w:val="1"/>
          <w:rtl w:val="0"/>
        </w:rPr>
        <w:t xml:space="preserve">Note: the</w:t>
      </w:r>
      <w:r w:rsidDel="00000000" w:rsidR="00000000" w:rsidRPr="00000000">
        <w:rPr>
          <w:i w:val="1"/>
          <w:rtl w:val="0"/>
        </w:rPr>
        <w:t xml:space="preserve"> </w:t>
      </w:r>
      <w:r w:rsidDel="00000000" w:rsidR="00000000" w:rsidRPr="00000000">
        <w:rPr>
          <w:i w:val="1"/>
          <w:rtl w:val="0"/>
        </w:rPr>
        <w:t xml:space="preserve">handset can be paired with up to four different bluetooth headsets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Use Wildix Bluetooth headset WHS-BT:</w:t>
      </w:r>
      <w:hyperlink r:id="rId15">
        <w:r w:rsidDel="00000000" w:rsidR="00000000" w:rsidRPr="00000000">
          <w:rPr>
            <w:color w:val="1155cc"/>
            <w:u w:val="single"/>
            <w:rtl w:val="0"/>
          </w:rPr>
          <w:t xml:space="preserve"> link to online Quick Start Guide</w:t>
        </w:r>
      </w:hyperlink>
      <w:r w:rsidDel="00000000" w:rsidR="00000000" w:rsidRPr="00000000">
        <w:rPr>
          <w:rtl w:val="0"/>
        </w:rPr>
        <w:t xml:space="preserve">.</w:t>
      </w:r>
    </w:p>
    <w:p w:rsidR="00000000" w:rsidDel="00000000" w:rsidP="00000000" w:rsidRDefault="00000000" w:rsidRPr="00000000">
      <w:pPr>
        <w:contextualSpacing w:val="0"/>
      </w:pPr>
      <w:r w:rsidDel="00000000" w:rsidR="00000000" w:rsidRPr="00000000">
        <w:rPr>
          <w:rtl w:val="0"/>
        </w:rPr>
        <w:t xml:space="preserve">Third party headsets integrated with Wildix </w:t>
      </w:r>
      <w:hyperlink r:id="rId16">
        <w:r w:rsidDel="00000000" w:rsidR="00000000" w:rsidRPr="00000000">
          <w:rPr>
            <w:color w:val="1155cc"/>
            <w:u w:val="single"/>
            <w:rtl w:val="0"/>
          </w:rPr>
          <w:t xml:space="preserve">https://manuals.wildix.com/headsets/</w:t>
        </w:r>
      </w:hyperlink>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Push To Talk (W-AIR 100 / W-AIR 150)</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i w:val="1"/>
          <w:rtl w:val="0"/>
        </w:rPr>
        <w:t xml:space="preserve">Note: feature is available starting from WMS v. 3.82.32245, fw v. 03.55.00.18</w:t>
      </w:r>
    </w:p>
    <w:p w:rsidR="00000000" w:rsidDel="00000000" w:rsidP="00000000" w:rsidRDefault="00000000" w:rsidRPr="00000000">
      <w:pPr>
        <w:contextualSpacing w:val="0"/>
      </w:pPr>
      <w:r w:rsidDel="00000000" w:rsidR="00000000" w:rsidRPr="00000000">
        <w:rPr>
          <w:i w:val="1"/>
          <w:rtl w:val="0"/>
        </w:rPr>
        <w:t xml:space="preserve">Limitation: feature does not work over Repeater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PTT feature allows t</w:t>
      </w:r>
      <w:r w:rsidDel="00000000" w:rsidR="00000000" w:rsidRPr="00000000">
        <w:rPr>
          <w:rtl w:val="0"/>
        </w:rPr>
        <w:t xml:space="preserve">ransmitting an audio message to other handsets in the network.</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2"/>
        </w:numPr>
        <w:ind w:left="720" w:hanging="360"/>
        <w:contextualSpacing w:val="1"/>
        <w:rPr>
          <w:u w:val="none"/>
        </w:rPr>
      </w:pPr>
      <w:r w:rsidDel="00000000" w:rsidR="00000000" w:rsidRPr="00000000">
        <w:rPr>
          <w:rtl w:val="0"/>
        </w:rPr>
        <w:t xml:space="preserve">Select “On” to enable the feature</w:t>
      </w:r>
    </w:p>
    <w:p w:rsidR="00000000" w:rsidDel="00000000" w:rsidP="00000000" w:rsidRDefault="00000000" w:rsidRPr="00000000">
      <w:pPr>
        <w:numPr>
          <w:ilvl w:val="0"/>
          <w:numId w:val="42"/>
        </w:numPr>
        <w:ind w:left="720" w:hanging="360"/>
        <w:contextualSpacing w:val="1"/>
        <w:rPr>
          <w:u w:val="none"/>
        </w:rPr>
      </w:pPr>
      <w:r w:rsidDel="00000000" w:rsidR="00000000" w:rsidRPr="00000000">
        <w:rPr>
          <w:rtl w:val="0"/>
        </w:rPr>
        <w:t xml:space="preserve">P</w:t>
      </w:r>
      <w:r w:rsidDel="00000000" w:rsidR="00000000" w:rsidRPr="00000000">
        <w:rPr>
          <w:rtl w:val="0"/>
        </w:rPr>
        <w:t xml:space="preserve">ress and hold the Mute button and say your message </w:t>
      </w:r>
    </w:p>
    <w:p w:rsidR="00000000" w:rsidDel="00000000" w:rsidP="00000000" w:rsidRDefault="00000000" w:rsidRPr="00000000">
      <w:pPr>
        <w:contextualSpacing w:val="0"/>
      </w:pPr>
      <w:r w:rsidDel="00000000" w:rsidR="00000000" w:rsidRPr="00000000">
        <w:rPr>
          <w:rtl w:val="0"/>
        </w:rPr>
        <w:t xml:space="preserve">Your message is transmitted to other handsets over the network (W-AIR 100 / W-AIR 150).</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Bdr>
          <w:top w:color="auto" w:space="1" w:sz="4" w:val="single"/>
        </w:pBdr>
      </w:pP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h.6l5d9xjpliv1" w:id="29"/>
      <w:bookmarkEnd w:id="29"/>
      <w:r w:rsidDel="00000000" w:rsidR="00000000" w:rsidRPr="00000000">
        <w:rPr>
          <w:rtl w:val="0"/>
        </w:rPr>
        <w:t xml:space="preserve">Audio Settings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Go to “Audio settings” menu</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Silent mode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When enabled, no sounds are played on the handset.</w:t>
      </w:r>
    </w:p>
    <w:p w:rsidR="00000000" w:rsidDel="00000000" w:rsidP="00000000" w:rsidRDefault="00000000" w:rsidRPr="00000000">
      <w:pPr>
        <w:contextualSpacing w:val="0"/>
      </w:pPr>
      <w:r w:rsidDel="00000000" w:rsidR="00000000" w:rsidRPr="00000000">
        <w:rPr>
          <w:rtl w:val="0"/>
        </w:rPr>
        <w:t xml:space="preserve">When enabled, no other audio settings can be changed in the </w:t>
      </w:r>
      <w:r w:rsidDel="00000000" w:rsidR="00000000" w:rsidRPr="00000000">
        <w:rPr>
          <w:i w:val="1"/>
          <w:rtl w:val="0"/>
        </w:rPr>
        <w:t xml:space="preserve">Audio Settings menu</w:t>
      </w:r>
      <w:r w:rsidDel="00000000" w:rsidR="00000000" w:rsidRPr="00000000">
        <w:rPr>
          <w:rtl w:val="0"/>
        </w:rPr>
        <w:t xml:space="preserv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Ring Volume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Use the Navigation keys to adjust the ring volume.</w:t>
      </w:r>
    </w:p>
    <w:p w:rsidR="00000000" w:rsidDel="00000000" w:rsidP="00000000" w:rsidRDefault="00000000" w:rsidRPr="00000000">
      <w:pPr>
        <w:contextualSpacing w:val="0"/>
      </w:pPr>
      <w:r w:rsidDel="00000000" w:rsidR="00000000" w:rsidRPr="00000000">
        <w:rPr>
          <w:rtl w:val="0"/>
        </w:rPr>
        <w:t xml:space="preserve">When the ring volume is set to mute, the “Sound off” icon is displayed in the Status bar and no sound is heard when receiving an incoming call.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Ring Melody (for each Call Class)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Select the ringtone for each call class.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Vibrator (W-AIR 100 / W-AIR 150) </w:t>
      </w:r>
    </w:p>
    <w:p w:rsidR="00000000" w:rsidDel="00000000" w:rsidP="00000000" w:rsidRDefault="00000000" w:rsidRPr="00000000">
      <w:pPr>
        <w:contextualSpacing w:val="0"/>
      </w:pPr>
      <w:r w:rsidDel="00000000" w:rsidR="00000000" w:rsidRPr="00000000">
        <w:rPr>
          <w:rtl w:val="0"/>
        </w:rPr>
        <w:t xml:space="preserve">Enable / disable vibration.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Key Sound</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Select the sound to be played when the keys are pressed on the handset (“Click” / “Tone”) or disable the key sound.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Confirmation Sound</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When enabled, an audible confirmation sound is played back when any action succeeds or fails.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Coverage Warning</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When enabled, an audible notification is played back to the earpiece during the call when the user is close to the maximum range of the nearest base station in the system.</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Charger Warning</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When enabled, an audible notification is played back when the handset is placed into the charger.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Noise Reduction (W-AIR 150)</w:t>
      </w:r>
    </w:p>
    <w:p w:rsidR="00000000" w:rsidDel="00000000" w:rsidP="00000000" w:rsidRDefault="00000000" w:rsidRPr="00000000">
      <w:pPr>
        <w:contextualSpacing w:val="0"/>
      </w:pPr>
      <w:r w:rsidDel="00000000" w:rsidR="00000000" w:rsidRPr="00000000">
        <w:rPr>
          <w:rtl w:val="0"/>
        </w:rPr>
        <w:t xml:space="preserve">Enable / disable noise reduction.</w:t>
      </w:r>
    </w:p>
    <w:p w:rsidR="00000000" w:rsidDel="00000000" w:rsidP="00000000" w:rsidRDefault="00000000" w:rsidRPr="00000000">
      <w:pPr>
        <w:pBdr>
          <w:top w:color="auto" w:space="1" w:sz="4" w:val="single"/>
        </w:pBdr>
      </w:pP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h.ucgg7ui6jum0" w:id="30"/>
      <w:bookmarkEnd w:id="30"/>
      <w:r w:rsidDel="00000000" w:rsidR="00000000" w:rsidRPr="00000000">
        <w:rPr>
          <w:rtl w:val="0"/>
        </w:rPr>
        <w:t xml:space="preserve">Alarm clock setting (W-AIR 100 / W-AIR 150)</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Go to “Alarms” menu</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1"/>
        </w:numPr>
        <w:ind w:left="720" w:hanging="360"/>
        <w:contextualSpacing w:val="1"/>
        <w:rPr/>
      </w:pPr>
      <w:r w:rsidDel="00000000" w:rsidR="00000000" w:rsidRPr="00000000">
        <w:rPr>
          <w:rtl w:val="0"/>
        </w:rPr>
        <w:t xml:space="preserve">Select “Alarms” </w:t>
      </w:r>
    </w:p>
    <w:p w:rsidR="00000000" w:rsidDel="00000000" w:rsidP="00000000" w:rsidRDefault="00000000" w:rsidRPr="00000000">
      <w:pPr>
        <w:numPr>
          <w:ilvl w:val="0"/>
          <w:numId w:val="21"/>
        </w:numPr>
        <w:ind w:left="720" w:hanging="360"/>
        <w:contextualSpacing w:val="1"/>
        <w:rPr/>
      </w:pPr>
      <w:r w:rsidDel="00000000" w:rsidR="00000000" w:rsidRPr="00000000">
        <w:rPr>
          <w:rtl w:val="0"/>
        </w:rPr>
        <w:t xml:space="preserve">Use the Navigation Keys or the numeric keypad to set up the time for the alarm -&gt; “Save”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6"/>
        </w:numPr>
        <w:ind w:left="720" w:hanging="360"/>
        <w:contextualSpacing w:val="1"/>
        <w:rPr>
          <w:u w:val="none"/>
        </w:rPr>
      </w:pPr>
      <w:r w:rsidDel="00000000" w:rsidR="00000000" w:rsidRPr="00000000">
        <w:rPr>
          <w:rtl w:val="0"/>
        </w:rPr>
        <w:t xml:space="preserve">To set up another alarm, select “Recurrent alarm” and repeat the steps</w:t>
      </w:r>
    </w:p>
    <w:p w:rsidR="00000000" w:rsidDel="00000000" w:rsidP="00000000" w:rsidRDefault="00000000" w:rsidRPr="00000000">
      <w:pPr>
        <w:numPr>
          <w:ilvl w:val="0"/>
          <w:numId w:val="16"/>
        </w:numPr>
        <w:ind w:left="720" w:hanging="360"/>
        <w:contextualSpacing w:val="1"/>
        <w:rPr>
          <w:u w:val="none"/>
        </w:rPr>
      </w:pPr>
      <w:r w:rsidDel="00000000" w:rsidR="00000000" w:rsidRPr="00000000">
        <w:rPr>
          <w:rtl w:val="0"/>
        </w:rPr>
        <w:t xml:space="preserve">To set up snooze timeout: select “Snooze time” and select the timeout.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Note: When the alarm starts ringing, press “Dismiss” to disable it, or “Snooze” to repeat the alarm after the selected timeout.</w:t>
      </w:r>
    </w:p>
    <w:p w:rsidR="00000000" w:rsidDel="00000000" w:rsidP="00000000" w:rsidRDefault="00000000" w:rsidRPr="00000000">
      <w:pPr>
        <w:pBdr>
          <w:top w:color="auto" w:space="1" w:sz="4" w:val="single"/>
        </w:pBdr>
      </w:pP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h.hbrmmfssl3aa" w:id="31"/>
      <w:bookmarkEnd w:id="31"/>
      <w:r w:rsidDel="00000000" w:rsidR="00000000" w:rsidRPr="00000000">
        <w:rPr>
          <w:rtl w:val="0"/>
        </w:rPr>
        <w:t xml:space="preserve">Emergency alarms setting (W-AIR 150)</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Emergency settings are defined and controlled from the web interface of the base station.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Alarm is sent in the form of an outgoing call to the emergency number preconfigured on the base station’s interface for this extension.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For more information about configuring emergency settings, please refer to</w:t>
      </w:r>
      <w:hyperlink r:id="rId17">
        <w:r w:rsidDel="00000000" w:rsidR="00000000" w:rsidRPr="00000000">
          <w:rPr>
            <w:color w:val="1155cc"/>
            <w:u w:val="single"/>
            <w:rtl w:val="0"/>
          </w:rPr>
          <w:t xml:space="preserve"> W-AIR system - Administrator Manual</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Alarms triggering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4"/>
        </w:numPr>
        <w:ind w:left="720" w:hanging="360"/>
        <w:contextualSpacing w:val="1"/>
        <w:rPr>
          <w:u w:val="none"/>
        </w:rPr>
      </w:pPr>
      <w:r w:rsidDel="00000000" w:rsidR="00000000" w:rsidRPr="00000000">
        <w:rPr>
          <w:rtl w:val="0"/>
        </w:rPr>
        <w:t xml:space="preserve">Alarm Button: </w:t>
      </w:r>
      <w:r w:rsidDel="00000000" w:rsidR="00000000" w:rsidRPr="00000000">
        <w:rPr>
          <w:rtl w:val="0"/>
        </w:rPr>
        <w:t xml:space="preserve">Long-press (3 seconds) the red button on top of the handset.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4"/>
        </w:numPr>
        <w:ind w:left="720" w:hanging="360"/>
        <w:contextualSpacing w:val="1"/>
        <w:rPr>
          <w:u w:val="none"/>
        </w:rPr>
      </w:pPr>
      <w:r w:rsidDel="00000000" w:rsidR="00000000" w:rsidRPr="00000000">
        <w:rPr>
          <w:rtl w:val="0"/>
        </w:rPr>
        <w:t xml:space="preserve">Pull Cord Alarm: Pull a cord from the pull cord hole on the right side of the handset.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4"/>
        </w:numPr>
        <w:ind w:left="720" w:hanging="360"/>
        <w:contextualSpacing w:val="1"/>
        <w:rPr>
          <w:u w:val="none"/>
        </w:rPr>
      </w:pPr>
      <w:r w:rsidDel="00000000" w:rsidR="00000000" w:rsidRPr="00000000">
        <w:rPr>
          <w:rtl w:val="0"/>
        </w:rPr>
        <w:t xml:space="preserve">Running Alarm: Shake up and down the handset for several seconds.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4"/>
        </w:numPr>
        <w:ind w:left="720" w:hanging="360"/>
        <w:contextualSpacing w:val="1"/>
        <w:rPr>
          <w:u w:val="none"/>
        </w:rPr>
      </w:pPr>
      <w:r w:rsidDel="00000000" w:rsidR="00000000" w:rsidRPr="00000000">
        <w:rPr>
          <w:rtl w:val="0"/>
        </w:rPr>
        <w:t xml:space="preserve">Man Down Alarm: </w:t>
      </w:r>
      <w:r w:rsidDel="00000000" w:rsidR="00000000" w:rsidRPr="00000000">
        <w:rPr>
          <w:rtl w:val="0"/>
        </w:rPr>
        <w:t xml:space="preserve">Put</w:t>
      </w:r>
      <w:r w:rsidDel="00000000" w:rsidR="00000000" w:rsidRPr="00000000">
        <w:rPr>
          <w:rtl w:val="0"/>
        </w:rPr>
        <w:t xml:space="preserve"> the handset in the position with an angle over 60 degrees with respect to the horizontal. The time for the handset to be still before the alarm is triggered can be set on base station web interface.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4"/>
        </w:numPr>
        <w:ind w:left="720" w:hanging="360"/>
        <w:contextualSpacing w:val="1"/>
        <w:rPr>
          <w:u w:val="none"/>
        </w:rPr>
      </w:pPr>
      <w:r w:rsidDel="00000000" w:rsidR="00000000" w:rsidRPr="00000000">
        <w:rPr>
          <w:rtl w:val="0"/>
        </w:rPr>
        <w:t xml:space="preserve">No Movement Alarm: Do not move the handset. The timeout after which No Movement alarm is triggered is set on the base station web interface.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Bdr>
          <w:top w:color="auto" w:space="1" w:sz="4" w:val="single"/>
        </w:pBdr>
      </w:pP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h.maerhjoqyewf" w:id="32"/>
      <w:bookmarkEnd w:id="32"/>
      <w:r w:rsidDel="00000000" w:rsidR="00000000" w:rsidRPr="00000000">
        <w:rPr>
          <w:rtl w:val="0"/>
        </w:rPr>
      </w:r>
    </w:p>
    <w:p w:rsidR="00000000" w:rsidDel="00000000" w:rsidP="00000000" w:rsidRDefault="00000000" w:rsidRPr="00000000">
      <w:pPr>
        <w:pStyle w:val="Heading1"/>
        <w:contextualSpacing w:val="0"/>
      </w:pPr>
      <w:bookmarkStart w:colFirst="0" w:colLast="0" w:name="h.om7prmtytl5j" w:id="33"/>
      <w:bookmarkEnd w:id="33"/>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headerReference r:id="rId18" w:type="default"/>
      <w:footerReference r:id="rId19" w:type="default"/>
      <w:pgSz w:h="16838" w:w="11906"/>
      <w:pgMar w:bottom="720" w:top="720" w:left="1440" w:right="1440"/>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Fonts w:ascii="Lato" w:cs="Lato" w:eastAsia="Lato" w:hAnsi="Lato"/>
        <w:i w:val="1"/>
        <w:color w:val="666666"/>
        <w:sz w:val="18"/>
        <w:szCs w:val="18"/>
        <w:rtl w:val="0"/>
      </w:rPr>
      <w:t xml:space="preserve">W-AIR 70 / W-AIR 100 / W-AIR 150  - User Manual / </w:t>
    </w:r>
    <w:fldSimple w:instr="PAGE" w:fldLock="0" w:dirty="0">
      <w:r w:rsidDel="00000000" w:rsidR="00000000" w:rsidRPr="00000000">
        <w:rPr>
          <w:rFonts w:ascii="Lato" w:cs="Lato" w:eastAsia="Lato" w:hAnsi="Lato"/>
          <w:i w:val="1"/>
          <w:color w:val="666666"/>
          <w:sz w:val="18"/>
          <w:szCs w:val="18"/>
        </w:rPr>
      </w:r>
    </w:fldSimple>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0" locked="0" relativeHeight="0" simplePos="0">
              <wp:simplePos x="0" y="0"/>
              <wp:positionH relativeFrom="margin">
                <wp:posOffset>-952499</wp:posOffset>
              </wp:positionH>
              <wp:positionV relativeFrom="paragraph">
                <wp:posOffset>0</wp:posOffset>
              </wp:positionV>
              <wp:extent cx="7481888" cy="552802"/>
              <wp:effectExtent b="0" l="0" r="0" t="0"/>
              <wp:wrapTopAndBottom distB="114300" distT="114300"/>
              <wp:docPr id="9" name=""/>
              <a:graphic>
                <a:graphicData uri="http://schemas.microsoft.com/office/word/2010/wordprocessingGroup">
                  <wpg:wgp>
                    <wpg:cNvGrpSpPr/>
                    <wpg:grpSpPr>
                      <a:xfrm>
                        <a:off x="152400" y="152400"/>
                        <a:ext cx="7481888" cy="552802"/>
                        <a:chOff x="152400" y="152400"/>
                        <a:chExt cx="7848600" cy="485775"/>
                      </a:xfrm>
                    </wpg:grpSpPr>
                    <pic:pic>
                      <pic:nvPicPr>
                        <pic:cNvPr id="2" name="Shape 2"/>
                        <pic:cNvPicPr preferRelativeResize="0"/>
                      </pic:nvPicPr>
                      <pic:blipFill/>
                      <pic:spPr>
                        <a:xfrm>
                          <a:off x="1981200" y="152400"/>
                          <a:ext cx="6019800" cy="485775"/>
                        </a:xfrm>
                        <a:prstGeom prst="rect">
                          <a:avLst/>
                        </a:prstGeom>
                        <a:noFill/>
                        <a:ln>
                          <a:noFill/>
                        </a:ln>
                      </pic:spPr>
                    </pic:pic>
                    <pic:pic>
                      <pic:nvPicPr>
                        <pic:cNvPr id="3" name="Shape 3"/>
                        <pic:cNvPicPr preferRelativeResize="0"/>
                      </pic:nvPicPr>
                      <pic:blipFill/>
                      <pic:spPr>
                        <a:xfrm>
                          <a:off x="152400" y="152400"/>
                          <a:ext cx="1759293" cy="485775"/>
                        </a:xfrm>
                        <a:prstGeom prst="rect">
                          <a:avLst/>
                        </a:prstGeom>
                        <a:noFill/>
                        <a:ln>
                          <a:noFill/>
                        </a:ln>
                      </pic:spPr>
                    </pic:pic>
                  </wpg:wgp>
                </a:graphicData>
              </a:graphic>
            </wp:anchor>
          </w:drawing>
        </mc:Choice>
        <mc:Fallback>
          <w:drawing>
            <wp:anchor allowOverlap="1" behindDoc="0" distB="114300" distT="114300" distL="114300" distR="114300" hidden="0" layoutInCell="0" locked="0" relativeHeight="0" simplePos="0">
              <wp:simplePos x="0" y="0"/>
              <wp:positionH relativeFrom="margin">
                <wp:posOffset>-952499</wp:posOffset>
              </wp:positionH>
              <wp:positionV relativeFrom="paragraph">
                <wp:posOffset>0</wp:posOffset>
              </wp:positionV>
              <wp:extent cx="7481888" cy="552802"/>
              <wp:effectExtent b="0" l="0" r="0" t="0"/>
              <wp:wrapTopAndBottom distB="114300" distT="114300"/>
              <wp:docPr id="9" name="image17.png"/>
              <a:graphic>
                <a:graphicData uri="http://schemas.openxmlformats.org/drawingml/2006/picture">
                  <pic:pic>
                    <pic:nvPicPr>
                      <pic:cNvPr id="0" name="image17.png"/>
                      <pic:cNvPicPr preferRelativeResize="0"/>
                    </pic:nvPicPr>
                    <pic:blipFill>
                      <a:blip r:embed="rId1"/>
                      <a:srcRect/>
                      <a:stretch>
                        <a:fillRect/>
                      </a:stretch>
                    </pic:blipFill>
                    <pic:spPr>
                      <a:xfrm>
                        <a:off x="0" y="0"/>
                        <a:ext cx="7481888" cy="552802"/>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lvl w:ilvl="0">
      <w:start w:val="1"/>
      <w:numFmt w:val="decimal"/>
      <w:lvlText w:val="%1."/>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5">
    <w:lvl w:ilvl="0">
      <w:start w:val="1"/>
      <w:numFmt w:val="decimal"/>
      <w:lvlText w:val="%1."/>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0">
    <w:lvl w:ilvl="0">
      <w:start w:val="1"/>
      <w:numFmt w:val="decimal"/>
      <w:lvlText w:val="%1."/>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lvl w:ilvl="0">
      <w:start w:val="1"/>
      <w:numFmt w:val="decimal"/>
      <w:lvlText w:val="%1."/>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lvl w:ilvl="0">
      <w:start w:val="1"/>
      <w:numFmt w:val="decimal"/>
      <w:lvlText w:val="%1."/>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lvl w:ilvl="0">
      <w:start w:val="1"/>
      <w:numFmt w:val="decimal"/>
      <w:lvlText w:val="%1."/>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7">
    <w:lvl w:ilvl="0">
      <w:start w:val="1"/>
      <w:numFmt w:val="decimal"/>
      <w:lvlText w:val="%1."/>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lvl w:ilvl="0">
      <w:start w:val="1"/>
      <w:numFmt w:val="decimal"/>
      <w:lvlText w:val="%1."/>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lvl w:ilvl="0">
      <w:start w:val="1"/>
      <w:numFmt w:val="decimal"/>
      <w:lvlText w:val="%1."/>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lvl w:ilvl="0">
      <w:start w:val="1"/>
      <w:numFmt w:val="decimal"/>
      <w:lvlText w:val="%1."/>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lvl w:ilvl="0">
      <w:start w:val="1"/>
      <w:numFmt w:val="decimal"/>
      <w:lvlText w:val="%1."/>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lvl w:ilvl="0">
      <w:start w:val="1"/>
      <w:numFmt w:val="decimal"/>
      <w:lvlText w:val="%1."/>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0">
    <w:lvl w:ilvl="0">
      <w:start w:val="1"/>
      <w:numFmt w:val="decimal"/>
      <w:lvlText w:val="%1."/>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Helvetica Neue" w:cs="Helvetica Neue" w:eastAsia="Helvetica Neue" w:hAnsi="Helvetica Neue"/>
        <w:b w:val="0"/>
        <w:i w:val="0"/>
        <w:smallCaps w:val="0"/>
        <w:strike w:val="0"/>
        <w:color w:val="000000"/>
        <w:sz w:val="20"/>
        <w:szCs w:val="20"/>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contextualSpacing w:val="1"/>
    </w:pPr>
    <w:rPr>
      <w:sz w:val="32"/>
      <w:szCs w:val="32"/>
    </w:rPr>
  </w:style>
  <w:style w:type="paragraph" w:styleId="Heading2">
    <w:name w:val="heading 2"/>
    <w:basedOn w:val="Normal"/>
    <w:next w:val="Normal"/>
    <w:pPr>
      <w:contextualSpacing w:val="1"/>
    </w:pPr>
    <w:rPr>
      <w:rFonts w:ascii="Lato" w:cs="Lato" w:eastAsia="Lato" w:hAnsi="Lato"/>
      <w:b w:val="1"/>
      <w:color w:val="666666"/>
      <w:sz w:val="28"/>
      <w:szCs w:val="28"/>
    </w:rPr>
  </w:style>
  <w:style w:type="paragraph" w:styleId="Heading3">
    <w:name w:val="heading 3"/>
    <w:basedOn w:val="Normal"/>
    <w:next w:val="Normal"/>
    <w:pPr>
      <w:contextualSpacing w:val="1"/>
    </w:pPr>
    <w:rPr>
      <w:rFonts w:ascii="Lato" w:cs="Lato" w:eastAsia="Lato" w:hAnsi="Lato"/>
      <w:b w:val="1"/>
      <w:color w:val="666666"/>
      <w:sz w:val="24"/>
      <w:szCs w:val="24"/>
    </w:rPr>
  </w:style>
  <w:style w:type="paragraph" w:styleId="Heading4">
    <w:name w:val="heading 4"/>
    <w:basedOn w:val="Normal"/>
    <w:next w:val="Normal"/>
    <w:pPr>
      <w:keepNext w:val="1"/>
      <w:keepLines w:val="1"/>
      <w:spacing w:after="60" w:before="240" w:lineRule="auto"/>
      <w:contextualSpacing w:val="1"/>
    </w:pPr>
    <w:rPr>
      <w:b w:val="1"/>
      <w:smallCaps w:val="0"/>
      <w:sz w:val="28"/>
      <w:szCs w:val="28"/>
    </w:rPr>
  </w:style>
  <w:style w:type="paragraph" w:styleId="Heading5">
    <w:name w:val="heading 5"/>
    <w:basedOn w:val="Normal"/>
    <w:next w:val="Normal"/>
    <w:pPr>
      <w:keepNext w:val="1"/>
      <w:keepLines w:val="1"/>
      <w:spacing w:after="60" w:before="240" w:lineRule="auto"/>
      <w:contextualSpacing w:val="1"/>
    </w:pPr>
    <w:rPr>
      <w:b w:val="1"/>
      <w:i w:val="1"/>
      <w:smallCaps w:val="0"/>
      <w:sz w:val="26"/>
      <w:szCs w:val="26"/>
    </w:rPr>
  </w:style>
  <w:style w:type="paragraph" w:styleId="Heading6">
    <w:name w:val="heading 6"/>
    <w:basedOn w:val="Normal"/>
    <w:next w:val="Normal"/>
    <w:pPr>
      <w:keepNext w:val="1"/>
      <w:keepLines w:val="1"/>
      <w:spacing w:after="60" w:before="240" w:lineRule="auto"/>
      <w:contextualSpacing w:val="1"/>
    </w:pPr>
    <w:rPr>
      <w:b w:val="1"/>
      <w:smallCaps w:val="0"/>
      <w:sz w:val="22"/>
      <w:szCs w:val="22"/>
    </w:rPr>
  </w:style>
  <w:style w:type="paragraph" w:styleId="Title">
    <w:name w:val="Title"/>
    <w:basedOn w:val="Normal"/>
    <w:next w:val="Normal"/>
    <w:pPr>
      <w:keepNext w:val="1"/>
      <w:keepLines w:val="1"/>
      <w:spacing w:after="1360" w:lineRule="auto"/>
      <w:contextualSpacing w:val="1"/>
    </w:pPr>
    <w:rPr>
      <w:rFonts w:ascii="Arial" w:cs="Arial" w:eastAsia="Arial" w:hAnsi="Arial"/>
      <w:smallCaps w:val="0"/>
      <w:color w:val="000000"/>
      <w:sz w:val="64"/>
      <w:szCs w:val="64"/>
    </w:rPr>
  </w:style>
  <w:style w:type="paragraph" w:styleId="Subtitle">
    <w:name w:val="Subtitle"/>
    <w:basedOn w:val="Normal"/>
    <w:next w:val="Normal"/>
    <w:pPr>
      <w:keepNext w:val="1"/>
      <w:keepLines w:val="1"/>
      <w:spacing w:after="120" w:before="240" w:lineRule="auto"/>
      <w:contextualSpacing w:val="1"/>
      <w:jc w:val="center"/>
    </w:pPr>
    <w:rPr>
      <w:rFonts w:ascii="Arial" w:cs="Arial" w:eastAsia="Arial" w:hAnsi="Arial"/>
      <w:i w:val="1"/>
      <w:smallCaps w:val="0"/>
      <w:sz w:val="28"/>
      <w:szCs w:val="28"/>
    </w:rPr>
  </w:style>
</w:styles>
</file>

<file path=word/_rels/document.xml.rels><?xml version="1.0" encoding="UTF-8" standalone="yes"?><Relationships xmlns="http://schemas.openxmlformats.org/package/2006/relationships"><Relationship Id="rId11" Type="http://schemas.openxmlformats.org/officeDocument/2006/relationships/image" Target="media/image06.png"/><Relationship Id="rId10" Type="http://schemas.openxmlformats.org/officeDocument/2006/relationships/image" Target="media/image11.png"/><Relationship Id="rId13" Type="http://schemas.openxmlformats.org/officeDocument/2006/relationships/image" Target="media/image12.png"/><Relationship Id="rId12" Type="http://schemas.openxmlformats.org/officeDocument/2006/relationships/image" Target="media/image13.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07.png"/><Relationship Id="rId15" Type="http://schemas.openxmlformats.org/officeDocument/2006/relationships/hyperlink" Target="https://manuals.wildix.com/whs-wp490ext-wpehs/#h.mevybdmlmxky" TargetMode="External"/><Relationship Id="rId14" Type="http://schemas.openxmlformats.org/officeDocument/2006/relationships/image" Target="media/image15.png"/><Relationship Id="rId17" Type="http://schemas.openxmlformats.org/officeDocument/2006/relationships/hyperlink" Target="https://manuals.wildix.com/w-air-system-admin-manual/#h.33jgy9p34cit" TargetMode="External"/><Relationship Id="rId16" Type="http://schemas.openxmlformats.org/officeDocument/2006/relationships/hyperlink" Target="https://manuals.wildix.com/headsets/" TargetMode="External"/><Relationship Id="rId5" Type="http://schemas.openxmlformats.org/officeDocument/2006/relationships/hyperlink" Target="http://www.wildix.com/voip-phones-and-headset/#headsets" TargetMode="External"/><Relationship Id="rId19" Type="http://schemas.openxmlformats.org/officeDocument/2006/relationships/footer" Target="footer1.xml"/><Relationship Id="rId6" Type="http://schemas.openxmlformats.org/officeDocument/2006/relationships/hyperlink" Target="https://manuals.wildix.com/headsets/" TargetMode="External"/><Relationship Id="rId18" Type="http://schemas.openxmlformats.org/officeDocument/2006/relationships/header" Target="header1.xml"/><Relationship Id="rId7" Type="http://schemas.openxmlformats.org/officeDocument/2006/relationships/image" Target="media/image14.png"/><Relationship Id="rId8" Type="http://schemas.openxmlformats.org/officeDocument/2006/relationships/image" Target="media/image09.png"/></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